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3EC2" w14:textId="648C10AB" w:rsidR="001779D8" w:rsidRDefault="00186519" w:rsidP="003907DF">
      <w:pPr>
        <w:ind w:left="0" w:firstLine="0"/>
        <w:rPr>
          <w:rFonts w:ascii="Rockwell Extra Bold" w:hAnsi="Rockwell Extra Bold"/>
          <w:color w:val="1F497D"/>
          <w:sz w:val="52"/>
        </w:rPr>
      </w:pPr>
      <w:r>
        <w:rPr>
          <w:rFonts w:ascii="Rockwell Extra Bold" w:hAnsi="Rockwell Extra Bold"/>
          <w:noProof/>
          <w:color w:val="1F497D"/>
          <w:sz w:val="52"/>
        </w:rPr>
        <w:drawing>
          <wp:anchor distT="0" distB="0" distL="114300" distR="114300" simplePos="0" relativeHeight="251661312" behindDoc="1" locked="0" layoutInCell="1" allowOverlap="1" wp14:anchorId="5857567F" wp14:editId="61BA1C0D">
            <wp:simplePos x="0" y="0"/>
            <wp:positionH relativeFrom="margin">
              <wp:align>left</wp:align>
            </wp:positionH>
            <wp:positionV relativeFrom="paragraph">
              <wp:posOffset>182965</wp:posOffset>
            </wp:positionV>
            <wp:extent cx="2277745" cy="485775"/>
            <wp:effectExtent l="0" t="0" r="8255" b="9525"/>
            <wp:wrapTight wrapText="bothSides">
              <wp:wrapPolygon edited="0">
                <wp:start x="0" y="0"/>
                <wp:lineTo x="0" y="21176"/>
                <wp:lineTo x="21498" y="21176"/>
                <wp:lineTo x="2149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sport_Vstml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4C">
        <w:rPr>
          <w:noProof/>
        </w:rPr>
        <w:drawing>
          <wp:anchor distT="0" distB="0" distL="114300" distR="114300" simplePos="0" relativeHeight="251672576" behindDoc="0" locked="0" layoutInCell="1" allowOverlap="1" wp14:anchorId="3075C07A" wp14:editId="19E4A226">
            <wp:simplePos x="0" y="0"/>
            <wp:positionH relativeFrom="margin">
              <wp:posOffset>2943733</wp:posOffset>
            </wp:positionH>
            <wp:positionV relativeFrom="paragraph">
              <wp:posOffset>102743</wp:posOffset>
            </wp:positionV>
            <wp:extent cx="685800" cy="704850"/>
            <wp:effectExtent l="0" t="0" r="0" b="0"/>
            <wp:wrapNone/>
            <wp:docPr id="8" name="Bildobjekt 8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7DF" w:rsidRPr="00A566D2">
        <w:rPr>
          <w:rFonts w:ascii="Rockwell Extra Bold" w:hAnsi="Rockwell Extra Bold"/>
          <w:color w:val="1F497D"/>
          <w:sz w:val="28"/>
          <w:szCs w:val="28"/>
        </w:rPr>
        <w:t xml:space="preserve">  </w:t>
      </w:r>
    </w:p>
    <w:p w14:paraId="66609956" w14:textId="6BBF22A7" w:rsidR="001779D8" w:rsidRPr="00A566D2" w:rsidRDefault="000B7A75" w:rsidP="00697FF9">
      <w:pPr>
        <w:jc w:val="center"/>
        <w:rPr>
          <w:rFonts w:ascii="Rockwell Extra Bold" w:hAnsi="Rockwell Extra Bold"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</w:t>
      </w:r>
      <w:r w:rsidR="00A22EC2">
        <w:rPr>
          <w:b/>
          <w:color w:val="1F497D"/>
          <w:sz w:val="28"/>
          <w:szCs w:val="28"/>
        </w:rPr>
        <w:t xml:space="preserve">      </w:t>
      </w:r>
      <w:r w:rsidR="0053674C">
        <w:rPr>
          <w:b/>
          <w:color w:val="1F497D"/>
          <w:sz w:val="28"/>
          <w:szCs w:val="28"/>
        </w:rPr>
        <w:t xml:space="preserve">   </w:t>
      </w:r>
      <w:r>
        <w:rPr>
          <w:b/>
          <w:color w:val="1F497D"/>
          <w:sz w:val="28"/>
          <w:szCs w:val="28"/>
        </w:rPr>
        <w:t>F</w:t>
      </w:r>
      <w:r w:rsidR="003907DF">
        <w:rPr>
          <w:b/>
          <w:color w:val="1F497D"/>
          <w:sz w:val="28"/>
          <w:szCs w:val="28"/>
        </w:rPr>
        <w:t>U</w:t>
      </w:r>
      <w:r w:rsidR="00346F21" w:rsidRPr="00A566D2">
        <w:rPr>
          <w:b/>
          <w:color w:val="1F497D"/>
          <w:sz w:val="28"/>
          <w:szCs w:val="28"/>
        </w:rPr>
        <w:t>B</w:t>
      </w:r>
      <w:r w:rsidR="00A566D2">
        <w:rPr>
          <w:b/>
          <w:color w:val="1F497D"/>
          <w:sz w:val="28"/>
          <w:szCs w:val="28"/>
        </w:rPr>
        <w:t xml:space="preserve"> K</w:t>
      </w:r>
      <w:r w:rsidR="00A566D2" w:rsidRPr="00A566D2">
        <w:rPr>
          <w:b/>
          <w:color w:val="1F497D"/>
          <w:sz w:val="28"/>
          <w:szCs w:val="28"/>
        </w:rPr>
        <w:t>öping</w:t>
      </w:r>
      <w:r w:rsidR="00273C6D" w:rsidRPr="00A566D2">
        <w:rPr>
          <w:rFonts w:ascii="Rockwell Extra Bold" w:hAnsi="Rockwell Extra Bold"/>
          <w:color w:val="1F497D"/>
          <w:sz w:val="28"/>
          <w:szCs w:val="28"/>
        </w:rPr>
        <w:t xml:space="preserve">   </w:t>
      </w:r>
    </w:p>
    <w:p w14:paraId="23C1222B" w14:textId="77777777" w:rsidR="00D31E1F" w:rsidRDefault="00D31E1F" w:rsidP="00A566D2">
      <w:pPr>
        <w:jc w:val="center"/>
        <w:rPr>
          <w:rFonts w:ascii="Rockwell Extra Bold" w:hAnsi="Rockwell Extra Bold"/>
          <w:color w:val="1F497D"/>
          <w:sz w:val="52"/>
          <w:szCs w:val="52"/>
        </w:rPr>
      </w:pPr>
    </w:p>
    <w:p w14:paraId="58575571" w14:textId="073F5589" w:rsidR="00697FF9" w:rsidRPr="00A566D2" w:rsidRDefault="00B547BE" w:rsidP="00A566D2">
      <w:pPr>
        <w:jc w:val="center"/>
        <w:rPr>
          <w:rFonts w:ascii="Rockwell Extra Bold" w:hAnsi="Rockwell Extra Bold"/>
          <w:color w:val="1F497D"/>
          <w:sz w:val="52"/>
          <w:szCs w:val="52"/>
        </w:rPr>
      </w:pPr>
      <w:r w:rsidRPr="00A566D2">
        <w:rPr>
          <w:rFonts w:ascii="Rockwell Extra Bold" w:hAnsi="Rockwell Extra Bold"/>
          <w:color w:val="1F497D"/>
          <w:sz w:val="52"/>
          <w:szCs w:val="52"/>
        </w:rPr>
        <w:t>Sko</w:t>
      </w:r>
      <w:r w:rsidR="00C12A5C" w:rsidRPr="00A566D2">
        <w:rPr>
          <w:rFonts w:ascii="Rockwell Extra Bold" w:hAnsi="Rockwell Extra Bold"/>
          <w:color w:val="1F497D"/>
          <w:sz w:val="52"/>
          <w:szCs w:val="52"/>
        </w:rPr>
        <w:t xml:space="preserve">ltävling </w:t>
      </w:r>
      <w:r w:rsidRPr="00A566D2">
        <w:rPr>
          <w:rFonts w:ascii="Rockwell Extra Bold" w:hAnsi="Rockwell Extra Bold"/>
          <w:color w:val="1F497D"/>
          <w:sz w:val="52"/>
          <w:szCs w:val="52"/>
        </w:rPr>
        <w:t xml:space="preserve">i </w:t>
      </w:r>
      <w:r w:rsidR="00A566D2" w:rsidRPr="00A566D2">
        <w:rPr>
          <w:rFonts w:ascii="Rockwell Extra Bold" w:hAnsi="Rockwell Extra Bold"/>
          <w:color w:val="1F497D"/>
          <w:sz w:val="52"/>
          <w:szCs w:val="52"/>
        </w:rPr>
        <w:t>F</w:t>
      </w:r>
      <w:r w:rsidRPr="00A566D2">
        <w:rPr>
          <w:rFonts w:ascii="Rockwell Extra Bold" w:hAnsi="Rockwell Extra Bold"/>
          <w:color w:val="1F497D"/>
          <w:sz w:val="52"/>
          <w:szCs w:val="52"/>
        </w:rPr>
        <w:t>riidrott</w:t>
      </w:r>
    </w:p>
    <w:p w14:paraId="58575572" w14:textId="69AD0D46" w:rsidR="00B547BE" w:rsidRDefault="00144A5C" w:rsidP="00A566D2">
      <w:pPr>
        <w:jc w:val="center"/>
        <w:rPr>
          <w:rFonts w:ascii="Rockwell Extra Bold" w:hAnsi="Rockwell Extra Bold"/>
          <w:color w:val="1F497D"/>
          <w:sz w:val="52"/>
          <w:szCs w:val="52"/>
        </w:rPr>
      </w:pPr>
      <w:r w:rsidRPr="00A566D2">
        <w:rPr>
          <w:rFonts w:ascii="Rockwell Extra Bold" w:hAnsi="Rockwell Extra Bold"/>
          <w:color w:val="1F497D"/>
          <w:sz w:val="52"/>
          <w:szCs w:val="52"/>
        </w:rPr>
        <w:t xml:space="preserve">Köping </w:t>
      </w:r>
      <w:r w:rsidR="00107F34">
        <w:rPr>
          <w:rFonts w:ascii="Rockwell Extra Bold" w:hAnsi="Rockwell Extra Bold"/>
          <w:color w:val="1F497D"/>
          <w:sz w:val="52"/>
          <w:szCs w:val="52"/>
        </w:rPr>
        <w:t>2</w:t>
      </w:r>
      <w:r w:rsidR="00834F9C">
        <w:rPr>
          <w:rFonts w:ascii="Rockwell Extra Bold" w:hAnsi="Rockwell Extra Bold"/>
          <w:color w:val="1F497D"/>
          <w:sz w:val="52"/>
          <w:szCs w:val="52"/>
        </w:rPr>
        <w:t>2</w:t>
      </w:r>
      <w:r w:rsidR="00016577" w:rsidRPr="00A566D2">
        <w:rPr>
          <w:rFonts w:ascii="Rockwell Extra Bold" w:hAnsi="Rockwell Extra Bold"/>
          <w:color w:val="1F497D"/>
          <w:sz w:val="52"/>
          <w:szCs w:val="52"/>
        </w:rPr>
        <w:t xml:space="preserve"> </w:t>
      </w:r>
      <w:r w:rsidR="002D675F" w:rsidRPr="00A566D2">
        <w:rPr>
          <w:rFonts w:ascii="Rockwell Extra Bold" w:hAnsi="Rockwell Extra Bold"/>
          <w:color w:val="1F497D"/>
          <w:sz w:val="52"/>
          <w:szCs w:val="52"/>
        </w:rPr>
        <w:t>maj</w:t>
      </w:r>
      <w:r w:rsidR="00B547BE" w:rsidRPr="00A566D2">
        <w:rPr>
          <w:rFonts w:ascii="Rockwell Extra Bold" w:hAnsi="Rockwell Extra Bold"/>
          <w:color w:val="1F497D"/>
          <w:sz w:val="52"/>
          <w:szCs w:val="52"/>
        </w:rPr>
        <w:t xml:space="preserve"> 20</w:t>
      </w:r>
      <w:r w:rsidR="00825EED" w:rsidRPr="00A566D2">
        <w:rPr>
          <w:rFonts w:ascii="Rockwell Extra Bold" w:hAnsi="Rockwell Extra Bold"/>
          <w:color w:val="1F497D"/>
          <w:sz w:val="52"/>
          <w:szCs w:val="52"/>
        </w:rPr>
        <w:t>2</w:t>
      </w:r>
      <w:r w:rsidR="00A9132B">
        <w:rPr>
          <w:rFonts w:ascii="Rockwell Extra Bold" w:hAnsi="Rockwell Extra Bold"/>
          <w:color w:val="1F497D"/>
          <w:sz w:val="52"/>
          <w:szCs w:val="52"/>
        </w:rPr>
        <w:t>4</w:t>
      </w:r>
    </w:p>
    <w:p w14:paraId="20ACDCDD" w14:textId="1A1931DD" w:rsidR="00A566D2" w:rsidRPr="00A566D2" w:rsidRDefault="00714F51" w:rsidP="00A566D2">
      <w:pPr>
        <w:rPr>
          <w:rFonts w:ascii="Rockwell Extra Bold" w:hAnsi="Rockwell Extra Bold"/>
          <w:color w:val="1F497D"/>
          <w:sz w:val="52"/>
          <w:szCs w:val="52"/>
        </w:rPr>
      </w:pPr>
      <w:r w:rsidRPr="00A566D2">
        <w:rPr>
          <w:rFonts w:ascii="Rockwell Extra Bold" w:hAnsi="Rockwell Extra Bold"/>
          <w:noProof/>
          <w:color w:val="1F497D"/>
          <w:sz w:val="52"/>
          <w:szCs w:val="52"/>
        </w:rPr>
        <w:drawing>
          <wp:anchor distT="0" distB="0" distL="114300" distR="114300" simplePos="0" relativeHeight="251668480" behindDoc="1" locked="0" layoutInCell="1" allowOverlap="1" wp14:anchorId="56D0A54C" wp14:editId="353DE643">
            <wp:simplePos x="0" y="0"/>
            <wp:positionH relativeFrom="page">
              <wp:posOffset>4171950</wp:posOffset>
            </wp:positionH>
            <wp:positionV relativeFrom="paragraph">
              <wp:posOffset>456565</wp:posOffset>
            </wp:positionV>
            <wp:extent cx="2931160" cy="1552575"/>
            <wp:effectExtent l="0" t="0" r="2540" b="9525"/>
            <wp:wrapTight wrapText="bothSides">
              <wp:wrapPolygon edited="0">
                <wp:start x="0" y="0"/>
                <wp:lineTo x="0" y="21467"/>
                <wp:lineTo x="21478" y="21467"/>
                <wp:lineTo x="21478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6D2" w:rsidRPr="00A566D2">
        <w:rPr>
          <w:rFonts w:ascii="Rockwell Extra Bold" w:hAnsi="Rockwell Extra Bold"/>
          <w:noProof/>
          <w:color w:val="1F497D"/>
          <w:sz w:val="52"/>
          <w:szCs w:val="52"/>
        </w:rPr>
        <w:drawing>
          <wp:anchor distT="0" distB="0" distL="114300" distR="114300" simplePos="0" relativeHeight="251669504" behindDoc="1" locked="0" layoutInCell="1" allowOverlap="1" wp14:anchorId="47AD551D" wp14:editId="56BF57EE">
            <wp:simplePos x="0" y="0"/>
            <wp:positionH relativeFrom="column">
              <wp:posOffset>-192405</wp:posOffset>
            </wp:positionH>
            <wp:positionV relativeFrom="paragraph">
              <wp:posOffset>505460</wp:posOffset>
            </wp:positionV>
            <wp:extent cx="3488055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470" y="21324"/>
                <wp:lineTo x="2147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C0F3E" w14:textId="3F577B12" w:rsidR="001779D8" w:rsidRDefault="001779D8" w:rsidP="00994549">
      <w:pPr>
        <w:pStyle w:val="Brdtext"/>
        <w:pBdr>
          <w:bottom w:val="single" w:sz="4" w:space="1" w:color="auto"/>
        </w:pBdr>
        <w:rPr>
          <w:b/>
        </w:rPr>
      </w:pPr>
    </w:p>
    <w:p w14:paraId="58575575" w14:textId="4AC61A96" w:rsidR="00446A25" w:rsidRDefault="0002202A" w:rsidP="00F76643">
      <w:pPr>
        <w:pStyle w:val="Brdtext"/>
        <w:pBdr>
          <w:bottom w:val="single" w:sz="4" w:space="1" w:color="auto"/>
        </w:pBdr>
      </w:pPr>
      <w:r w:rsidRPr="00376AD5">
        <w:rPr>
          <w:b/>
        </w:rPr>
        <w:t>Välkomna till</w:t>
      </w:r>
      <w:r w:rsidR="00F13303">
        <w:rPr>
          <w:b/>
        </w:rPr>
        <w:t xml:space="preserve"> </w:t>
      </w:r>
      <w:r w:rsidR="007C5471">
        <w:t>s</w:t>
      </w:r>
      <w:r w:rsidR="001762CC">
        <w:t>kol</w:t>
      </w:r>
      <w:r w:rsidR="00F470C8">
        <w:t xml:space="preserve">tävling </w:t>
      </w:r>
      <w:r w:rsidR="001762CC">
        <w:t>i friidrott som</w:t>
      </w:r>
      <w:r w:rsidR="00F13303">
        <w:t xml:space="preserve"> </w:t>
      </w:r>
      <w:r w:rsidR="00995D54">
        <w:t>kommer</w:t>
      </w:r>
      <w:r w:rsidR="00375888">
        <w:t xml:space="preserve"> </w:t>
      </w:r>
      <w:r w:rsidR="009C68A0">
        <w:t xml:space="preserve">arrangeras </w:t>
      </w:r>
      <w:r w:rsidR="00860AD7">
        <w:t xml:space="preserve">på </w:t>
      </w:r>
      <w:r w:rsidR="007A1829">
        <w:t>Köpings IP</w:t>
      </w:r>
      <w:r w:rsidR="00F13303">
        <w:t>.</w:t>
      </w:r>
      <w:r w:rsidR="00440155">
        <w:t xml:space="preserve"> </w:t>
      </w:r>
      <w:r w:rsidR="00FB6F4C">
        <w:t xml:space="preserve">Det här </w:t>
      </w:r>
      <w:r w:rsidR="00375888" w:rsidRPr="0053145D">
        <w:t xml:space="preserve">är </w:t>
      </w:r>
      <w:r w:rsidR="00FB6F4C">
        <w:t>andra året som vi arrangerar</w:t>
      </w:r>
      <w:r w:rsidR="0046165B">
        <w:t xml:space="preserve">. Förra året genomförde vi </w:t>
      </w:r>
      <w:r w:rsidR="003A5FA3">
        <w:t xml:space="preserve">tävlingen för första </w:t>
      </w:r>
      <w:r w:rsidR="003A5FA3" w:rsidRPr="0053145D">
        <w:t>g</w:t>
      </w:r>
      <w:r w:rsidR="00375888" w:rsidRPr="0053145D">
        <w:t>ån</w:t>
      </w:r>
      <w:r w:rsidR="003A5FA3" w:rsidRPr="0053145D">
        <w:t>g</w:t>
      </w:r>
      <w:r w:rsidR="00375888" w:rsidRPr="0053145D">
        <w:t>en</w:t>
      </w:r>
      <w:r w:rsidR="003A5FA3" w:rsidRPr="0053145D">
        <w:t xml:space="preserve"> </w:t>
      </w:r>
      <w:r w:rsidR="003A5FA3">
        <w:t xml:space="preserve">på en dag. </w:t>
      </w:r>
      <w:r w:rsidR="0084570A">
        <w:t>Vi bjuder in till en dag även i år</w:t>
      </w:r>
      <w:r w:rsidR="00375888" w:rsidRPr="00375888">
        <w:rPr>
          <w:color w:val="FF0000"/>
        </w:rPr>
        <w:t>,</w:t>
      </w:r>
      <w:r w:rsidR="0084570A">
        <w:t xml:space="preserve"> den </w:t>
      </w:r>
      <w:r w:rsidR="00107F34">
        <w:t>21</w:t>
      </w:r>
      <w:r w:rsidR="0084570A">
        <w:t xml:space="preserve"> maj. </w:t>
      </w:r>
      <w:r w:rsidR="002B5096" w:rsidRPr="005D693F">
        <w:t>All information</w:t>
      </w:r>
      <w:r w:rsidR="002B5096">
        <w:t xml:space="preserve"> som tider</w:t>
      </w:r>
      <w:r w:rsidR="00375888" w:rsidRPr="00375888">
        <w:rPr>
          <w:color w:val="FF0000"/>
        </w:rPr>
        <w:t>,</w:t>
      </w:r>
      <w:r w:rsidR="002B5096">
        <w:t xml:space="preserve"> startande mm kommer </w:t>
      </w:r>
      <w:r w:rsidR="004B4090">
        <w:t>att skickas till varje skola</w:t>
      </w:r>
      <w:r w:rsidR="00446A25">
        <w:t xml:space="preserve"> p</w:t>
      </w:r>
      <w:r w:rsidR="008D5601">
        <w:t>er</w:t>
      </w:r>
      <w:r w:rsidR="00446A25">
        <w:t xml:space="preserve"> e-post.</w:t>
      </w:r>
      <w:r w:rsidR="009C294A">
        <w:t xml:space="preserve"> </w:t>
      </w:r>
      <w:r w:rsidR="00E00420">
        <w:t xml:space="preserve">OBS </w:t>
      </w:r>
      <w:r w:rsidR="00375888" w:rsidRPr="0053145D">
        <w:t xml:space="preserve">kom ihåg </w:t>
      </w:r>
      <w:r w:rsidR="00E00420">
        <w:t xml:space="preserve">att ni betalar in er anmälningsavgift </w:t>
      </w:r>
      <w:r w:rsidR="009C5A5C">
        <w:t>till Västmanlands Parasports PG.</w:t>
      </w:r>
      <w:r w:rsidR="00C3550E">
        <w:t xml:space="preserve"> Vi skickar inte ut fakturor. </w:t>
      </w:r>
      <w:r w:rsidR="008A0F68">
        <w:t xml:space="preserve">Besök gärna vår </w:t>
      </w:r>
      <w:hyperlink r:id="rId15" w:history="1">
        <w:r w:rsidR="001A4B97" w:rsidRPr="001A4B97">
          <w:rPr>
            <w:color w:val="0000FF"/>
            <w:u w:val="single"/>
          </w:rPr>
          <w:t>Facebook</w:t>
        </w:r>
      </w:hyperlink>
      <w:r w:rsidR="00E54ADD">
        <w:t xml:space="preserve"> </w:t>
      </w:r>
      <w:r w:rsidR="008A0F68">
        <w:t>och hemsida</w:t>
      </w:r>
      <w:r w:rsidR="00C46906">
        <w:t xml:space="preserve"> </w:t>
      </w:r>
      <w:hyperlink r:id="rId16" w:history="1">
        <w:r w:rsidR="00F76643" w:rsidRPr="00F76643">
          <w:rPr>
            <w:color w:val="0000FF"/>
            <w:u w:val="single"/>
          </w:rPr>
          <w:t>Västmanland | Parasport Sverige</w:t>
        </w:r>
      </w:hyperlink>
      <w:r w:rsidR="00F76643">
        <w:t xml:space="preserve"> </w:t>
      </w:r>
      <w:r w:rsidR="00AF39B6">
        <w:t>vi lägger ut aktuella inbjudningar mm</w:t>
      </w:r>
      <w:r w:rsidR="00994549">
        <w:t>.</w:t>
      </w:r>
      <w:r w:rsidR="00F13CA7">
        <w:rPr>
          <w:rStyle w:val="Hyperlnk"/>
          <w:color w:val="auto"/>
          <w:u w:val="none"/>
        </w:rPr>
        <w:t xml:space="preserve"> </w:t>
      </w:r>
      <w:r w:rsidR="002B5096">
        <w:t xml:space="preserve">Vi ser </w:t>
      </w:r>
      <w:r>
        <w:t>fram em</w:t>
      </w:r>
      <w:r w:rsidR="009C294A">
        <w:t xml:space="preserve">ot </w:t>
      </w:r>
      <w:r w:rsidR="00375888" w:rsidRPr="002323DB">
        <w:t>en</w:t>
      </w:r>
      <w:r w:rsidR="00375888">
        <w:t xml:space="preserve"> </w:t>
      </w:r>
      <w:r w:rsidR="009C294A">
        <w:t>roli</w:t>
      </w:r>
      <w:r w:rsidR="009C5A5C">
        <w:t>g</w:t>
      </w:r>
      <w:r w:rsidR="009C294A">
        <w:t xml:space="preserve"> och minnesvärd</w:t>
      </w:r>
      <w:r w:rsidR="009C5A5C">
        <w:t xml:space="preserve"> tävling</w:t>
      </w:r>
      <w:r w:rsidR="00542558">
        <w:t>!</w:t>
      </w:r>
      <w:r w:rsidR="00A22EC2">
        <w:t xml:space="preserve"> Ett arrangemang av Parasport och FUB Köping. </w:t>
      </w:r>
    </w:p>
    <w:p w14:paraId="58575576" w14:textId="77777777" w:rsidR="00A23905" w:rsidRDefault="00A23905">
      <w:pPr>
        <w:pStyle w:val="Brdtext"/>
        <w:pBdr>
          <w:bottom w:val="single" w:sz="4" w:space="1" w:color="auto"/>
        </w:pBdr>
      </w:pPr>
    </w:p>
    <w:p w14:paraId="58575577" w14:textId="61A4D301" w:rsidR="00A23905" w:rsidRDefault="00A23905" w:rsidP="001B2D65">
      <w:pPr>
        <w:ind w:left="2832" w:hanging="2832"/>
        <w:rPr>
          <w:b/>
          <w:bCs/>
        </w:rPr>
      </w:pPr>
    </w:p>
    <w:p w14:paraId="13F44CDC" w14:textId="2F6028C6" w:rsidR="00441BFA" w:rsidRDefault="001762CC" w:rsidP="00FC5033">
      <w:pPr>
        <w:ind w:left="2832" w:hanging="2832"/>
        <w:rPr>
          <w:bCs/>
        </w:rPr>
      </w:pPr>
      <w:r>
        <w:rPr>
          <w:b/>
          <w:bCs/>
        </w:rPr>
        <w:t>Datum</w:t>
      </w:r>
      <w:r w:rsidR="0002202A">
        <w:rPr>
          <w:b/>
          <w:bCs/>
        </w:rPr>
        <w:t>:</w:t>
      </w:r>
      <w:r w:rsidR="0002202A">
        <w:rPr>
          <w:b/>
          <w:bCs/>
        </w:rPr>
        <w:tab/>
      </w:r>
      <w:r w:rsidR="00834F9C">
        <w:rPr>
          <w:bCs/>
        </w:rPr>
        <w:t>Onsdag</w:t>
      </w:r>
      <w:r w:rsidR="00403E72">
        <w:rPr>
          <w:bCs/>
        </w:rPr>
        <w:t xml:space="preserve"> </w:t>
      </w:r>
      <w:r w:rsidR="00184F40">
        <w:rPr>
          <w:bCs/>
        </w:rPr>
        <w:t>den</w:t>
      </w:r>
      <w:r w:rsidR="00D62B69" w:rsidRPr="008D5601">
        <w:rPr>
          <w:bCs/>
        </w:rPr>
        <w:t xml:space="preserve"> </w:t>
      </w:r>
      <w:r w:rsidR="00A63BEF">
        <w:rPr>
          <w:bCs/>
        </w:rPr>
        <w:t>2</w:t>
      </w:r>
      <w:r w:rsidR="00834F9C">
        <w:rPr>
          <w:bCs/>
        </w:rPr>
        <w:t>2</w:t>
      </w:r>
      <w:r w:rsidR="00714F51">
        <w:rPr>
          <w:bCs/>
        </w:rPr>
        <w:t xml:space="preserve"> </w:t>
      </w:r>
      <w:r w:rsidR="00503DB9">
        <w:rPr>
          <w:bCs/>
        </w:rPr>
        <w:t>maj</w:t>
      </w:r>
      <w:r w:rsidR="00A63BEF">
        <w:rPr>
          <w:bCs/>
        </w:rPr>
        <w:t xml:space="preserve"> 2024. </w:t>
      </w:r>
    </w:p>
    <w:p w14:paraId="12432692" w14:textId="77777777" w:rsidR="00441BFA" w:rsidRDefault="00441BFA" w:rsidP="00FC5033">
      <w:pPr>
        <w:ind w:left="2832" w:hanging="2832"/>
        <w:rPr>
          <w:bCs/>
        </w:rPr>
      </w:pPr>
    </w:p>
    <w:p w14:paraId="09AB9F5A" w14:textId="01BEDD9B" w:rsidR="00D04B29" w:rsidRPr="002323DB" w:rsidRDefault="00441BFA" w:rsidP="00441BFA">
      <w:pPr>
        <w:ind w:left="2832" w:hanging="2832"/>
      </w:pPr>
      <w:r w:rsidRPr="001E3698">
        <w:rPr>
          <w:b/>
        </w:rPr>
        <w:t>Klasser</w:t>
      </w:r>
      <w:r>
        <w:rPr>
          <w:bCs/>
        </w:rPr>
        <w:tab/>
      </w:r>
      <w:r w:rsidR="00D92B1B" w:rsidRPr="00D92B1B">
        <w:rPr>
          <w:bCs/>
          <w:color w:val="00B050"/>
        </w:rPr>
        <w:t xml:space="preserve">Nytt! </w:t>
      </w:r>
      <w:r w:rsidRPr="002323DB">
        <w:rPr>
          <w:bCs/>
        </w:rPr>
        <w:t>Anpassad grundskola</w:t>
      </w:r>
      <w:r w:rsidR="008D5601" w:rsidRPr="002323DB">
        <w:rPr>
          <w:bCs/>
        </w:rPr>
        <w:t xml:space="preserve"> </w:t>
      </w:r>
      <w:r w:rsidR="00375888" w:rsidRPr="002323DB">
        <w:rPr>
          <w:bCs/>
        </w:rPr>
        <w:t xml:space="preserve">som </w:t>
      </w:r>
      <w:r w:rsidR="0038119E" w:rsidRPr="002323DB">
        <w:rPr>
          <w:bCs/>
        </w:rPr>
        <w:t>läser ämne</w:t>
      </w:r>
      <w:r w:rsidR="00375888" w:rsidRPr="002323DB">
        <w:rPr>
          <w:bCs/>
        </w:rPr>
        <w:t>n</w:t>
      </w:r>
      <w:r w:rsidR="0038119E" w:rsidRPr="002323DB">
        <w:rPr>
          <w:bCs/>
        </w:rPr>
        <w:t xml:space="preserve"> </w:t>
      </w:r>
      <w:r w:rsidR="008D5601" w:rsidRPr="002323DB">
        <w:rPr>
          <w:bCs/>
        </w:rPr>
        <w:t>mellanstadiet</w:t>
      </w:r>
      <w:r w:rsidR="00162FB8" w:rsidRPr="002323DB">
        <w:rPr>
          <w:bCs/>
        </w:rPr>
        <w:t xml:space="preserve"> och </w:t>
      </w:r>
      <w:r w:rsidR="00936FD3" w:rsidRPr="002323DB">
        <w:rPr>
          <w:bCs/>
        </w:rPr>
        <w:t>högstadiet.</w:t>
      </w:r>
      <w:r w:rsidR="00396C51" w:rsidRPr="002323DB">
        <w:rPr>
          <w:bCs/>
        </w:rPr>
        <w:t xml:space="preserve"> </w:t>
      </w:r>
    </w:p>
    <w:p w14:paraId="58575579" w14:textId="1A1377D6" w:rsidR="001762CC" w:rsidRDefault="00D04B29" w:rsidP="00714F51">
      <w:pPr>
        <w:ind w:left="2832" w:hanging="2832"/>
        <w:rPr>
          <w:bCs/>
        </w:rPr>
      </w:pPr>
      <w:r w:rsidRPr="002323DB">
        <w:rPr>
          <w:b/>
          <w:bCs/>
        </w:rPr>
        <w:tab/>
      </w:r>
      <w:r w:rsidR="00DB4445" w:rsidRPr="002323DB">
        <w:rPr>
          <w:bCs/>
        </w:rPr>
        <w:t xml:space="preserve">Anpassad grundskola </w:t>
      </w:r>
      <w:r w:rsidR="00375888" w:rsidRPr="002323DB">
        <w:rPr>
          <w:bCs/>
        </w:rPr>
        <w:t xml:space="preserve">som </w:t>
      </w:r>
      <w:r w:rsidR="00DB4445" w:rsidRPr="002323DB">
        <w:rPr>
          <w:bCs/>
        </w:rPr>
        <w:t xml:space="preserve">läser ämnesområden </w:t>
      </w:r>
      <w:r w:rsidR="00936FD3" w:rsidRPr="002323DB">
        <w:rPr>
          <w:bCs/>
        </w:rPr>
        <w:t>mellanstadiet</w:t>
      </w:r>
      <w:r w:rsidR="00DB4445" w:rsidRPr="002323DB">
        <w:rPr>
          <w:bCs/>
        </w:rPr>
        <w:t>,</w:t>
      </w:r>
      <w:r w:rsidR="00936FD3" w:rsidRPr="002323DB">
        <w:rPr>
          <w:bCs/>
        </w:rPr>
        <w:t xml:space="preserve"> högstadiet</w:t>
      </w:r>
      <w:r w:rsidR="00DB4445" w:rsidRPr="002323DB">
        <w:rPr>
          <w:bCs/>
        </w:rPr>
        <w:t xml:space="preserve"> och</w:t>
      </w:r>
      <w:r w:rsidR="00936FD3" w:rsidRPr="002323DB">
        <w:rPr>
          <w:bCs/>
        </w:rPr>
        <w:t xml:space="preserve"> </w:t>
      </w:r>
      <w:r w:rsidR="00375888" w:rsidRPr="002323DB">
        <w:rPr>
          <w:bCs/>
        </w:rPr>
        <w:t xml:space="preserve">anpassad gymnasieskola som läser ämnesområden, </w:t>
      </w:r>
      <w:r w:rsidR="00936FD3" w:rsidRPr="00FC5033">
        <w:rPr>
          <w:bCs/>
        </w:rPr>
        <w:t>yrkesskolan</w:t>
      </w:r>
      <w:r w:rsidR="00162FB8">
        <w:rPr>
          <w:bCs/>
        </w:rPr>
        <w:t xml:space="preserve"> (tidigare träningsskolan).</w:t>
      </w:r>
      <w:r w:rsidR="00860AD7" w:rsidRPr="00FC5033">
        <w:rPr>
          <w:bCs/>
        </w:rPr>
        <w:t xml:space="preserve"> </w:t>
      </w:r>
    </w:p>
    <w:p w14:paraId="0C563C97" w14:textId="77777777" w:rsidR="001E3698" w:rsidRDefault="001E3698" w:rsidP="00714F51">
      <w:pPr>
        <w:ind w:left="2832" w:hanging="2832"/>
        <w:rPr>
          <w:bCs/>
        </w:rPr>
      </w:pPr>
    </w:p>
    <w:p w14:paraId="5270F9AC" w14:textId="0708E229" w:rsidR="001E3698" w:rsidRPr="001E3698" w:rsidRDefault="001E3698" w:rsidP="00714F51">
      <w:pPr>
        <w:ind w:left="2832" w:hanging="2832"/>
        <w:rPr>
          <w:b/>
        </w:rPr>
      </w:pPr>
      <w:r w:rsidRPr="001E3698">
        <w:rPr>
          <w:b/>
        </w:rPr>
        <w:t>Funktionärer</w:t>
      </w:r>
      <w:r>
        <w:rPr>
          <w:b/>
        </w:rPr>
        <w:tab/>
      </w:r>
      <w:r w:rsidR="00834C01" w:rsidRPr="00CB07E8">
        <w:rPr>
          <w:bCs/>
        </w:rPr>
        <w:t xml:space="preserve">Arrangörerna. </w:t>
      </w:r>
      <w:r w:rsidR="00CB07E8" w:rsidRPr="00CB07E8">
        <w:rPr>
          <w:bCs/>
        </w:rPr>
        <w:t xml:space="preserve">Vi </w:t>
      </w:r>
      <w:r w:rsidR="00CB07E8">
        <w:rPr>
          <w:bCs/>
        </w:rPr>
        <w:t xml:space="preserve">måste </w:t>
      </w:r>
      <w:r w:rsidR="00CB07E8" w:rsidRPr="00CB07E8">
        <w:rPr>
          <w:bCs/>
        </w:rPr>
        <w:t>hjälp</w:t>
      </w:r>
      <w:r w:rsidR="00CB07E8">
        <w:rPr>
          <w:bCs/>
        </w:rPr>
        <w:t>a</w:t>
      </w:r>
      <w:r w:rsidR="00CB07E8" w:rsidRPr="00CB07E8">
        <w:rPr>
          <w:bCs/>
        </w:rPr>
        <w:t>s åt</w:t>
      </w:r>
      <w:r w:rsidR="0053674C">
        <w:rPr>
          <w:bCs/>
        </w:rPr>
        <w:t xml:space="preserve"> som alltid. </w:t>
      </w:r>
    </w:p>
    <w:p w14:paraId="433EB0EF" w14:textId="77777777" w:rsidR="009B33E8" w:rsidRDefault="009B33E8" w:rsidP="001762CC">
      <w:pPr>
        <w:ind w:left="0" w:firstLine="0"/>
        <w:jc w:val="both"/>
        <w:rPr>
          <w:b/>
          <w:bCs/>
        </w:rPr>
      </w:pPr>
    </w:p>
    <w:p w14:paraId="5857557B" w14:textId="5B1156E0" w:rsidR="00D62B69" w:rsidRPr="008D5601" w:rsidRDefault="008D5601" w:rsidP="001762CC">
      <w:pPr>
        <w:ind w:left="0" w:firstLine="0"/>
        <w:jc w:val="both"/>
        <w:rPr>
          <w:bCs/>
        </w:rPr>
      </w:pPr>
      <w:r w:rsidRPr="001762CC">
        <w:rPr>
          <w:b/>
          <w:bCs/>
        </w:rPr>
        <w:t>Täv</w:t>
      </w:r>
      <w:r w:rsidR="00D113C6" w:rsidRPr="001762CC">
        <w:rPr>
          <w:b/>
          <w:bCs/>
        </w:rPr>
        <w:t>l</w:t>
      </w:r>
      <w:r w:rsidRPr="001762CC">
        <w:rPr>
          <w:b/>
          <w:bCs/>
        </w:rPr>
        <w:t>ingstid</w:t>
      </w:r>
      <w:r w:rsidR="001762CC">
        <w:rPr>
          <w:bCs/>
        </w:rPr>
        <w:tab/>
      </w:r>
      <w:r w:rsidR="001762CC">
        <w:rPr>
          <w:bCs/>
        </w:rPr>
        <w:tab/>
      </w:r>
      <w:r w:rsidR="001762CC">
        <w:rPr>
          <w:bCs/>
        </w:rPr>
        <w:tab/>
      </w:r>
      <w:r w:rsidR="00995D54">
        <w:rPr>
          <w:bCs/>
        </w:rPr>
        <w:t>B</w:t>
      </w:r>
      <w:r>
        <w:rPr>
          <w:bCs/>
        </w:rPr>
        <w:t>eräknad start</w:t>
      </w:r>
      <w:r w:rsidRPr="008D5601">
        <w:rPr>
          <w:bCs/>
        </w:rPr>
        <w:t xml:space="preserve"> </w:t>
      </w:r>
      <w:r w:rsidR="00D62B69" w:rsidRPr="008D5601">
        <w:rPr>
          <w:bCs/>
        </w:rPr>
        <w:t>kl.</w:t>
      </w:r>
      <w:r w:rsidR="00E77729">
        <w:rPr>
          <w:bCs/>
        </w:rPr>
        <w:t>09</w:t>
      </w:r>
      <w:r>
        <w:rPr>
          <w:bCs/>
        </w:rPr>
        <w:t>:</w:t>
      </w:r>
      <w:r w:rsidR="00E77729">
        <w:rPr>
          <w:bCs/>
        </w:rPr>
        <w:t>3</w:t>
      </w:r>
      <w:r>
        <w:rPr>
          <w:bCs/>
        </w:rPr>
        <w:t xml:space="preserve">0, avslutning ca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</w:t>
      </w:r>
      <w:r w:rsidRPr="008D5601">
        <w:rPr>
          <w:bCs/>
        </w:rPr>
        <w:t>1</w:t>
      </w:r>
      <w:r w:rsidR="003724DA">
        <w:rPr>
          <w:bCs/>
        </w:rPr>
        <w:t>3</w:t>
      </w:r>
      <w:r w:rsidRPr="008D5601">
        <w:rPr>
          <w:bCs/>
        </w:rPr>
        <w:t>:00</w:t>
      </w:r>
      <w:r w:rsidR="001762CC">
        <w:rPr>
          <w:bCs/>
        </w:rPr>
        <w:t>.</w:t>
      </w:r>
    </w:p>
    <w:p w14:paraId="0E02A208" w14:textId="7AAD25CC" w:rsidR="00B40306" w:rsidRPr="00CE7FD0" w:rsidRDefault="00860AD7" w:rsidP="00CE7FD0">
      <w:pPr>
        <w:ind w:left="0" w:firstLine="0"/>
        <w:rPr>
          <w:color w:val="FF0000"/>
        </w:rPr>
      </w:pPr>
      <w:r w:rsidRPr="00E37D57">
        <w:rPr>
          <w:color w:val="FF0000"/>
        </w:rPr>
        <w:t xml:space="preserve"> </w:t>
      </w:r>
      <w:r>
        <w:tab/>
      </w:r>
      <w:r>
        <w:tab/>
      </w:r>
    </w:p>
    <w:p w14:paraId="5857557F" w14:textId="4D2997C4" w:rsidR="003B526D" w:rsidRDefault="0002202A" w:rsidP="009B76D4">
      <w:pPr>
        <w:ind w:left="0" w:firstLine="0"/>
      </w:pPr>
      <w:r>
        <w:rPr>
          <w:b/>
        </w:rPr>
        <w:t>Frågor:</w:t>
      </w:r>
      <w:r>
        <w:rPr>
          <w:b/>
        </w:rPr>
        <w:tab/>
      </w:r>
      <w:r>
        <w:rPr>
          <w:b/>
        </w:rPr>
        <w:tab/>
      </w:r>
      <w:r>
        <w:tab/>
      </w:r>
      <w:r w:rsidR="008C27A6">
        <w:t xml:space="preserve">Stefan Andersson  </w:t>
      </w:r>
      <w:r w:rsidR="00D67A50">
        <w:t>010 476 42 97</w:t>
      </w:r>
      <w:r w:rsidR="00603E99">
        <w:t xml:space="preserve"> </w:t>
      </w:r>
      <w:hyperlink r:id="rId17" w:history="1">
        <w:r w:rsidR="00B40306" w:rsidRPr="00B73707">
          <w:rPr>
            <w:rStyle w:val="Hyperlnk"/>
          </w:rPr>
          <w:t>stefan.andersson@parasport.se</w:t>
        </w:r>
      </w:hyperlink>
    </w:p>
    <w:p w14:paraId="52CFCC50" w14:textId="77777777" w:rsidR="00603E99" w:rsidRDefault="00603E99" w:rsidP="00FE57B0">
      <w:pPr>
        <w:ind w:left="0" w:firstLine="0"/>
        <w:rPr>
          <w:b/>
        </w:rPr>
      </w:pPr>
    </w:p>
    <w:p w14:paraId="0F3AC030" w14:textId="77E91B44" w:rsidR="00603E99" w:rsidRPr="0053145D" w:rsidRDefault="0002202A" w:rsidP="00603E99">
      <w:pPr>
        <w:ind w:left="0" w:firstLine="0"/>
        <w:jc w:val="both"/>
        <w:rPr>
          <w:b/>
          <w:szCs w:val="24"/>
          <w:lang w:val="da-DK"/>
        </w:rPr>
      </w:pPr>
      <w:r>
        <w:rPr>
          <w:b/>
        </w:rPr>
        <w:t>Anmälan:</w:t>
      </w:r>
      <w:r>
        <w:rPr>
          <w:b/>
        </w:rPr>
        <w:tab/>
      </w:r>
      <w:r>
        <w:tab/>
      </w:r>
      <w:r>
        <w:tab/>
      </w:r>
      <w:r w:rsidRPr="002C5631">
        <w:rPr>
          <w:b/>
        </w:rPr>
        <w:t>Tillhanda senast</w:t>
      </w:r>
      <w:r w:rsidR="005A0992">
        <w:rPr>
          <w:b/>
        </w:rPr>
        <w:t xml:space="preserve"> </w:t>
      </w:r>
      <w:r w:rsidR="008C53D9">
        <w:rPr>
          <w:b/>
        </w:rPr>
        <w:t>2</w:t>
      </w:r>
      <w:r w:rsidR="00974A5A">
        <w:rPr>
          <w:b/>
        </w:rPr>
        <w:t>5</w:t>
      </w:r>
      <w:r w:rsidR="004A074C">
        <w:rPr>
          <w:b/>
        </w:rPr>
        <w:t xml:space="preserve"> </w:t>
      </w:r>
      <w:r w:rsidR="004E6304">
        <w:rPr>
          <w:b/>
        </w:rPr>
        <w:t>a</w:t>
      </w:r>
      <w:r w:rsidR="00350614">
        <w:rPr>
          <w:b/>
        </w:rPr>
        <w:t>pril</w:t>
      </w:r>
      <w:r>
        <w:t xml:space="preserve"> Vi ber er att komma in i tid med </w:t>
      </w:r>
      <w:r w:rsidR="00003655">
        <w:t xml:space="preserve">   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3655" w:rsidRPr="00003655">
        <w:t>anmälningar</w:t>
      </w:r>
      <w:r w:rsidR="00003655">
        <w:t>.</w:t>
      </w:r>
      <w:r w:rsidR="00375888">
        <w:t xml:space="preserve"> </w:t>
      </w:r>
      <w:r w:rsidR="00603E99" w:rsidRPr="0053145D">
        <w:rPr>
          <w:b/>
          <w:u w:val="single"/>
          <w:lang w:val="da-DK"/>
        </w:rPr>
        <w:t xml:space="preserve">E-post: </w:t>
      </w:r>
      <w:r w:rsidR="00603E99" w:rsidRPr="0053145D">
        <w:rPr>
          <w:b/>
          <w:szCs w:val="24"/>
          <w:lang w:val="da-DK"/>
        </w:rPr>
        <w:t>stefan.andersson@parasport.se</w:t>
      </w:r>
    </w:p>
    <w:p w14:paraId="58575586" w14:textId="2F911837" w:rsidR="0086796A" w:rsidRPr="0053145D" w:rsidRDefault="00003655" w:rsidP="00603E99">
      <w:pPr>
        <w:ind w:left="0" w:firstLine="0"/>
        <w:rPr>
          <w:lang w:val="da-DK"/>
        </w:rPr>
      </w:pPr>
      <w:r w:rsidRPr="0053145D">
        <w:rPr>
          <w:b/>
          <w:lang w:val="da-DK"/>
        </w:rPr>
        <w:tab/>
      </w:r>
      <w:r w:rsidRPr="0053145D">
        <w:rPr>
          <w:lang w:val="da-DK"/>
        </w:rPr>
        <w:tab/>
      </w:r>
      <w:r w:rsidRPr="0053145D">
        <w:rPr>
          <w:lang w:val="da-DK"/>
        </w:rPr>
        <w:tab/>
      </w:r>
    </w:p>
    <w:p w14:paraId="078AC46D" w14:textId="4F83099F" w:rsidR="00CA5473" w:rsidRDefault="009C294A" w:rsidP="00350614">
      <w:pPr>
        <w:tabs>
          <w:tab w:val="left" w:pos="2552"/>
        </w:tabs>
        <w:ind w:left="2835" w:hanging="2835"/>
        <w:rPr>
          <w:szCs w:val="24"/>
        </w:rPr>
      </w:pPr>
      <w:proofErr w:type="spellStart"/>
      <w:r w:rsidRPr="0053145D">
        <w:rPr>
          <w:b/>
          <w:lang w:val="da-DK"/>
        </w:rPr>
        <w:t>Anmälningsavgift</w:t>
      </w:r>
      <w:proofErr w:type="spellEnd"/>
      <w:r w:rsidRPr="0053145D">
        <w:rPr>
          <w:b/>
          <w:lang w:val="da-DK"/>
        </w:rPr>
        <w:t>:</w:t>
      </w:r>
      <w:r w:rsidRPr="0053145D">
        <w:rPr>
          <w:b/>
          <w:lang w:val="da-DK"/>
        </w:rPr>
        <w:tab/>
      </w:r>
      <w:r w:rsidR="000225F2" w:rsidRPr="0053145D">
        <w:rPr>
          <w:b/>
          <w:lang w:val="da-DK"/>
        </w:rPr>
        <w:tab/>
      </w:r>
      <w:r w:rsidR="00E67028" w:rsidRPr="0053145D">
        <w:rPr>
          <w:szCs w:val="24"/>
          <w:lang w:val="da-DK"/>
        </w:rPr>
        <w:t>50</w:t>
      </w:r>
      <w:r w:rsidR="000225F2" w:rsidRPr="0053145D">
        <w:rPr>
          <w:szCs w:val="24"/>
          <w:lang w:val="da-DK"/>
        </w:rPr>
        <w:t xml:space="preserve"> </w:t>
      </w:r>
      <w:proofErr w:type="spellStart"/>
      <w:r w:rsidR="000225F2" w:rsidRPr="0053145D">
        <w:rPr>
          <w:szCs w:val="24"/>
          <w:lang w:val="da-DK"/>
        </w:rPr>
        <w:t>kr</w:t>
      </w:r>
      <w:proofErr w:type="spellEnd"/>
      <w:r w:rsidR="000225F2" w:rsidRPr="0053145D">
        <w:rPr>
          <w:szCs w:val="24"/>
          <w:lang w:val="da-DK"/>
        </w:rPr>
        <w:t xml:space="preserve"> per </w:t>
      </w:r>
      <w:proofErr w:type="spellStart"/>
      <w:r w:rsidR="00E72229" w:rsidRPr="0053145D">
        <w:rPr>
          <w:szCs w:val="24"/>
          <w:lang w:val="da-DK"/>
        </w:rPr>
        <w:t>tävlande</w:t>
      </w:r>
      <w:proofErr w:type="spellEnd"/>
      <w:r w:rsidR="00CF3366" w:rsidRPr="0053145D">
        <w:rPr>
          <w:szCs w:val="24"/>
          <w:lang w:val="da-DK"/>
        </w:rPr>
        <w:t xml:space="preserve">. </w:t>
      </w:r>
      <w:r w:rsidR="00062CE7">
        <w:rPr>
          <w:szCs w:val="24"/>
        </w:rPr>
        <w:t xml:space="preserve">Västmanlands Parasportförbund. </w:t>
      </w:r>
    </w:p>
    <w:p w14:paraId="58575587" w14:textId="24071A07" w:rsidR="0086796A" w:rsidRDefault="00CA5473" w:rsidP="00350614">
      <w:pPr>
        <w:tabs>
          <w:tab w:val="left" w:pos="2552"/>
        </w:tabs>
        <w:ind w:left="2835" w:hanging="2835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 w:rsidR="00EB6724">
        <w:rPr>
          <w:b/>
        </w:rPr>
        <w:t xml:space="preserve">Nordea </w:t>
      </w:r>
      <w:r w:rsidR="00AE5AAC">
        <w:rPr>
          <w:szCs w:val="24"/>
        </w:rPr>
        <w:t>P</w:t>
      </w:r>
      <w:r>
        <w:rPr>
          <w:szCs w:val="24"/>
        </w:rPr>
        <w:t>G</w:t>
      </w:r>
      <w:r w:rsidR="00062CE7">
        <w:rPr>
          <w:szCs w:val="24"/>
        </w:rPr>
        <w:t xml:space="preserve"> </w:t>
      </w:r>
      <w:r w:rsidR="00062CE7">
        <w:rPr>
          <w:rStyle w:val="Stark"/>
        </w:rPr>
        <w:t xml:space="preserve">9 26 75-8. </w:t>
      </w:r>
      <w:r w:rsidR="001E300F">
        <w:rPr>
          <w:rStyle w:val="Stark"/>
        </w:rPr>
        <w:t xml:space="preserve"> Kom ihåg att ange skola. </w:t>
      </w:r>
    </w:p>
    <w:p w14:paraId="58575588" w14:textId="77777777" w:rsidR="00D96A92" w:rsidRDefault="00D96A92" w:rsidP="000225F2">
      <w:pPr>
        <w:tabs>
          <w:tab w:val="left" w:pos="2552"/>
        </w:tabs>
        <w:ind w:left="2835" w:hanging="2835"/>
        <w:rPr>
          <w:b/>
          <w:noProof/>
          <w:szCs w:val="24"/>
        </w:rPr>
      </w:pPr>
    </w:p>
    <w:p w14:paraId="270699F5" w14:textId="7A4477FE" w:rsidR="00AF39B6" w:rsidRDefault="00AF39B6" w:rsidP="000225F2">
      <w:pPr>
        <w:tabs>
          <w:tab w:val="left" w:pos="2552"/>
        </w:tabs>
        <w:ind w:left="2835" w:hanging="2835"/>
        <w:rPr>
          <w:b/>
          <w:noProof/>
          <w:szCs w:val="24"/>
        </w:rPr>
      </w:pPr>
    </w:p>
    <w:p w14:paraId="5857558B" w14:textId="206750B0" w:rsidR="0002202A" w:rsidRDefault="0002202A">
      <w:pPr>
        <w:shd w:val="pct10" w:color="auto" w:fill="auto"/>
        <w:ind w:left="0" w:firstLine="0"/>
        <w:jc w:val="both"/>
        <w:rPr>
          <w:b/>
          <w:sz w:val="30"/>
        </w:rPr>
      </w:pPr>
      <w:r>
        <w:rPr>
          <w:b/>
          <w:sz w:val="30"/>
          <w:u w:val="single"/>
        </w:rPr>
        <w:t>ÅLDERSGRUPPER</w:t>
      </w:r>
      <w:r w:rsidR="003D260A">
        <w:rPr>
          <w:b/>
          <w:sz w:val="30"/>
          <w:u w:val="single"/>
        </w:rPr>
        <w:t xml:space="preserve"> Anpassad Grundskola</w:t>
      </w:r>
    </w:p>
    <w:p w14:paraId="5857558C" w14:textId="6D1F24A5" w:rsidR="0002202A" w:rsidRDefault="0038119E">
      <w:pPr>
        <w:ind w:left="0" w:firstLine="0"/>
        <w:jc w:val="both"/>
      </w:pPr>
      <w:r>
        <w:lastRenderedPageBreak/>
        <w:t xml:space="preserve">Läser Ämnen </w:t>
      </w:r>
      <w:r w:rsidR="0002202A">
        <w:tab/>
      </w:r>
      <w:r w:rsidR="0002202A">
        <w:tab/>
        <w:t xml:space="preserve">Mellanstadiet </w:t>
      </w:r>
      <w:r w:rsidR="0002202A">
        <w:tab/>
        <w:t>flicka</w:t>
      </w:r>
      <w:r w:rsidR="0002202A">
        <w:tab/>
      </w:r>
      <w:r w:rsidR="0002202A">
        <w:tab/>
      </w:r>
      <w:r w:rsidR="0002202A">
        <w:rPr>
          <w:b/>
        </w:rPr>
        <w:t>MF</w:t>
      </w:r>
      <w:r w:rsidR="0002202A">
        <w:br/>
      </w:r>
      <w:r>
        <w:t>Läser Ämnen</w:t>
      </w:r>
      <w:r w:rsidR="0002202A">
        <w:tab/>
      </w:r>
      <w:r w:rsidR="0002202A">
        <w:tab/>
        <w:t>Mellanstadiet</w:t>
      </w:r>
      <w:r w:rsidR="0002202A">
        <w:tab/>
        <w:t>pojke</w:t>
      </w:r>
      <w:r w:rsidR="0002202A">
        <w:tab/>
      </w:r>
      <w:r w:rsidR="0002202A">
        <w:tab/>
      </w:r>
      <w:r w:rsidR="0002202A">
        <w:rPr>
          <w:b/>
        </w:rPr>
        <w:t>MP</w:t>
      </w:r>
      <w:r w:rsidR="0002202A">
        <w:tab/>
      </w:r>
    </w:p>
    <w:p w14:paraId="5857558D" w14:textId="276541A7" w:rsidR="0002202A" w:rsidRDefault="002F01CF">
      <w:pPr>
        <w:ind w:left="0" w:firstLine="0"/>
        <w:jc w:val="both"/>
      </w:pPr>
      <w:r>
        <w:t>Läser Ämnen</w:t>
      </w:r>
      <w:r w:rsidR="00E51B06">
        <w:tab/>
      </w:r>
      <w:r w:rsidR="00E51B06">
        <w:tab/>
        <w:t>Högstadiet</w:t>
      </w:r>
      <w:r w:rsidR="00E51B06">
        <w:tab/>
      </w:r>
      <w:r w:rsidR="0002202A">
        <w:t>flicka</w:t>
      </w:r>
      <w:r w:rsidR="0002202A">
        <w:tab/>
      </w:r>
      <w:r w:rsidR="0002202A">
        <w:tab/>
      </w:r>
      <w:r w:rsidR="0002202A">
        <w:rPr>
          <w:b/>
        </w:rPr>
        <w:t>HF</w:t>
      </w:r>
    </w:p>
    <w:p w14:paraId="5857558E" w14:textId="0B530B31" w:rsidR="0002202A" w:rsidRDefault="002F01CF">
      <w:pPr>
        <w:ind w:left="0" w:firstLine="0"/>
        <w:jc w:val="both"/>
      </w:pPr>
      <w:r>
        <w:t>Läser Ämnen</w:t>
      </w:r>
      <w:r w:rsidR="00E51B06">
        <w:tab/>
      </w:r>
      <w:r w:rsidR="00E51B06">
        <w:tab/>
        <w:t>Högstadiet</w:t>
      </w:r>
      <w:r w:rsidR="00E51B06">
        <w:tab/>
      </w:r>
      <w:r w:rsidR="0002202A">
        <w:t>pojke</w:t>
      </w:r>
      <w:r w:rsidR="0002202A">
        <w:tab/>
      </w:r>
      <w:r w:rsidR="0002202A">
        <w:tab/>
      </w:r>
      <w:r w:rsidR="0002202A">
        <w:rPr>
          <w:b/>
        </w:rPr>
        <w:t>HP</w:t>
      </w:r>
    </w:p>
    <w:p w14:paraId="5857558F" w14:textId="60B4B1E1" w:rsidR="0002202A" w:rsidRDefault="005B5B50">
      <w:pPr>
        <w:ind w:left="0" w:firstLine="0"/>
        <w:jc w:val="both"/>
        <w:rPr>
          <w:b/>
        </w:rPr>
      </w:pPr>
      <w:r w:rsidRPr="00F7537E">
        <w:rPr>
          <w:sz w:val="22"/>
          <w:szCs w:val="22"/>
        </w:rPr>
        <w:t>Läser Ämnesområden</w:t>
      </w:r>
      <w:r w:rsidR="0002202A" w:rsidRPr="00F7537E">
        <w:rPr>
          <w:sz w:val="22"/>
          <w:szCs w:val="22"/>
        </w:rPr>
        <w:tab/>
        <w:t>Mellanstadiet</w:t>
      </w:r>
      <w:r w:rsidR="0002202A" w:rsidRPr="00F7537E">
        <w:rPr>
          <w:sz w:val="22"/>
          <w:szCs w:val="22"/>
        </w:rPr>
        <w:tab/>
        <w:t>flicka</w:t>
      </w:r>
      <w:r w:rsidR="0002202A">
        <w:tab/>
      </w:r>
      <w:r w:rsidR="0002202A">
        <w:tab/>
      </w:r>
      <w:r w:rsidR="006B695E">
        <w:rPr>
          <w:b/>
        </w:rPr>
        <w:t>ÄO</w:t>
      </w:r>
      <w:r w:rsidR="00B44E29">
        <w:rPr>
          <w:b/>
        </w:rPr>
        <w:t>M</w:t>
      </w:r>
      <w:r w:rsidR="0002202A">
        <w:rPr>
          <w:b/>
        </w:rPr>
        <w:t>F</w:t>
      </w:r>
    </w:p>
    <w:p w14:paraId="58575590" w14:textId="7EF574CC" w:rsidR="0002202A" w:rsidRDefault="00DA7419">
      <w:pPr>
        <w:ind w:left="0" w:firstLine="0"/>
        <w:jc w:val="both"/>
        <w:rPr>
          <w:b/>
        </w:rPr>
      </w:pPr>
      <w:bookmarkStart w:id="0" w:name="_Hlk160449311"/>
      <w:r w:rsidRPr="00F7537E">
        <w:rPr>
          <w:sz w:val="22"/>
          <w:szCs w:val="22"/>
        </w:rPr>
        <w:t>Läser Ämnesområden</w:t>
      </w:r>
      <w:bookmarkEnd w:id="0"/>
      <w:r w:rsidR="0002202A" w:rsidRPr="00F7537E">
        <w:rPr>
          <w:sz w:val="22"/>
          <w:szCs w:val="22"/>
        </w:rPr>
        <w:tab/>
        <w:t>Mellanstadiet</w:t>
      </w:r>
      <w:r w:rsidR="0002202A" w:rsidRPr="00F7537E">
        <w:rPr>
          <w:sz w:val="22"/>
          <w:szCs w:val="22"/>
        </w:rPr>
        <w:tab/>
        <w:t>pojke</w:t>
      </w:r>
      <w:r w:rsidR="0002202A">
        <w:tab/>
      </w:r>
      <w:r w:rsidR="0002202A">
        <w:tab/>
      </w:r>
      <w:r w:rsidR="006B695E">
        <w:rPr>
          <w:b/>
        </w:rPr>
        <w:t>ÄO</w:t>
      </w:r>
      <w:r w:rsidR="00B44E29">
        <w:rPr>
          <w:b/>
        </w:rPr>
        <w:t>M</w:t>
      </w:r>
      <w:r w:rsidR="0002202A">
        <w:rPr>
          <w:b/>
        </w:rPr>
        <w:t>P</w:t>
      </w:r>
    </w:p>
    <w:p w14:paraId="58575591" w14:textId="0D0104F8" w:rsidR="0002202A" w:rsidRPr="00A64654" w:rsidRDefault="00DA7419">
      <w:pPr>
        <w:ind w:left="0" w:firstLine="0"/>
        <w:jc w:val="both"/>
        <w:rPr>
          <w:b/>
        </w:rPr>
      </w:pPr>
      <w:r w:rsidRPr="00F7537E">
        <w:rPr>
          <w:sz w:val="22"/>
          <w:szCs w:val="22"/>
        </w:rPr>
        <w:t>Läser Ämnesområden</w:t>
      </w:r>
      <w:r w:rsidR="0002202A" w:rsidRPr="00F7537E">
        <w:rPr>
          <w:sz w:val="22"/>
          <w:szCs w:val="22"/>
        </w:rPr>
        <w:tab/>
        <w:t>Högstadiet</w:t>
      </w:r>
      <w:r w:rsidR="00A64654" w:rsidRPr="00F7537E">
        <w:rPr>
          <w:sz w:val="22"/>
          <w:szCs w:val="22"/>
        </w:rPr>
        <w:tab/>
        <w:t>flicka</w:t>
      </w:r>
      <w:r w:rsidR="00A64654">
        <w:tab/>
      </w:r>
      <w:r w:rsidR="00A64654">
        <w:tab/>
      </w:r>
      <w:r w:rsidR="006B695E">
        <w:rPr>
          <w:b/>
        </w:rPr>
        <w:t>ÄO</w:t>
      </w:r>
      <w:r w:rsidR="00A64654">
        <w:rPr>
          <w:b/>
        </w:rPr>
        <w:t>HF</w:t>
      </w:r>
    </w:p>
    <w:p w14:paraId="58575592" w14:textId="00487D72" w:rsidR="0002202A" w:rsidRDefault="00DA7419">
      <w:pPr>
        <w:ind w:left="0" w:firstLine="0"/>
        <w:jc w:val="both"/>
        <w:rPr>
          <w:b/>
        </w:rPr>
      </w:pPr>
      <w:r w:rsidRPr="00F87D40">
        <w:rPr>
          <w:sz w:val="22"/>
          <w:szCs w:val="22"/>
        </w:rPr>
        <w:t>Läser Ämnesområden</w:t>
      </w:r>
      <w:r w:rsidR="0002202A" w:rsidRPr="00F87D40">
        <w:rPr>
          <w:sz w:val="22"/>
          <w:szCs w:val="22"/>
        </w:rPr>
        <w:tab/>
        <w:t>Högstadiet</w:t>
      </w:r>
      <w:r w:rsidR="0002202A" w:rsidRPr="00F87D40">
        <w:rPr>
          <w:sz w:val="22"/>
          <w:szCs w:val="22"/>
        </w:rPr>
        <w:tab/>
        <w:t>pojke</w:t>
      </w:r>
      <w:r w:rsidR="0002202A">
        <w:tab/>
      </w:r>
      <w:r w:rsidR="0002202A">
        <w:tab/>
      </w:r>
      <w:r w:rsidR="006B695E">
        <w:rPr>
          <w:b/>
        </w:rPr>
        <w:t>ÄO</w:t>
      </w:r>
      <w:r w:rsidR="00763202">
        <w:rPr>
          <w:b/>
        </w:rPr>
        <w:t>HP</w:t>
      </w:r>
    </w:p>
    <w:p w14:paraId="58575593" w14:textId="6E16038F" w:rsidR="009F0969" w:rsidRPr="009F0969" w:rsidRDefault="00DA7419">
      <w:pPr>
        <w:ind w:left="0" w:firstLine="0"/>
        <w:jc w:val="both"/>
      </w:pPr>
      <w:r w:rsidRPr="00F87D40">
        <w:rPr>
          <w:sz w:val="22"/>
          <w:szCs w:val="22"/>
        </w:rPr>
        <w:t>Läser Ämnesområden</w:t>
      </w:r>
      <w:r w:rsidR="009F0969" w:rsidRPr="00F87D40">
        <w:rPr>
          <w:sz w:val="22"/>
          <w:szCs w:val="22"/>
        </w:rPr>
        <w:tab/>
        <w:t>Gymnasiet</w:t>
      </w:r>
      <w:r w:rsidR="009F0969" w:rsidRPr="00F87D40">
        <w:rPr>
          <w:sz w:val="22"/>
          <w:szCs w:val="22"/>
        </w:rPr>
        <w:tab/>
        <w:t>flicka</w:t>
      </w:r>
      <w:r w:rsidR="009F0969" w:rsidRPr="009F0969">
        <w:tab/>
      </w:r>
      <w:r w:rsidR="009F0969" w:rsidRPr="009F0969">
        <w:tab/>
      </w:r>
      <w:r w:rsidR="006B695E">
        <w:rPr>
          <w:b/>
        </w:rPr>
        <w:t>ÄO</w:t>
      </w:r>
      <w:r w:rsidR="009F0969" w:rsidRPr="009F0969">
        <w:rPr>
          <w:b/>
        </w:rPr>
        <w:t>GF</w:t>
      </w:r>
    </w:p>
    <w:p w14:paraId="58575594" w14:textId="2348441F" w:rsidR="009F0969" w:rsidRPr="009F0969" w:rsidRDefault="00DA7419" w:rsidP="009F0969">
      <w:pPr>
        <w:ind w:left="0" w:firstLine="0"/>
        <w:jc w:val="both"/>
        <w:rPr>
          <w:b/>
        </w:rPr>
      </w:pPr>
      <w:r w:rsidRPr="00F87D40">
        <w:rPr>
          <w:sz w:val="22"/>
          <w:szCs w:val="22"/>
        </w:rPr>
        <w:t>Läser Ämnesområden</w:t>
      </w:r>
      <w:r w:rsidR="009F0969" w:rsidRPr="00F87D40">
        <w:rPr>
          <w:sz w:val="22"/>
          <w:szCs w:val="22"/>
        </w:rPr>
        <w:tab/>
        <w:t>Gymnasiet</w:t>
      </w:r>
      <w:r w:rsidR="009F0969" w:rsidRPr="00F87D40">
        <w:rPr>
          <w:sz w:val="22"/>
          <w:szCs w:val="22"/>
        </w:rPr>
        <w:tab/>
        <w:t>pojke</w:t>
      </w:r>
      <w:r w:rsidR="009F0969" w:rsidRPr="009F0969">
        <w:tab/>
      </w:r>
      <w:r w:rsidR="009F0969" w:rsidRPr="009F0969">
        <w:tab/>
      </w:r>
      <w:r w:rsidR="006B695E">
        <w:rPr>
          <w:b/>
        </w:rPr>
        <w:t>ÄO</w:t>
      </w:r>
      <w:r w:rsidR="009F0969" w:rsidRPr="009F0969">
        <w:rPr>
          <w:b/>
        </w:rPr>
        <w:t>GP</w:t>
      </w:r>
    </w:p>
    <w:p w14:paraId="58575595" w14:textId="71F58B53" w:rsidR="009532A7" w:rsidRDefault="009532A7" w:rsidP="009532A7">
      <w:pPr>
        <w:shd w:val="pct10" w:color="auto" w:fill="auto"/>
        <w:ind w:left="0" w:firstLine="0"/>
        <w:jc w:val="both"/>
        <w:rPr>
          <w:b/>
          <w:sz w:val="30"/>
        </w:rPr>
      </w:pPr>
      <w:r>
        <w:rPr>
          <w:b/>
          <w:sz w:val="30"/>
          <w:u w:val="single"/>
        </w:rPr>
        <w:t>Klasser</w:t>
      </w:r>
      <w:r w:rsidR="00E96B19">
        <w:rPr>
          <w:b/>
          <w:sz w:val="30"/>
          <w:u w:val="single"/>
        </w:rPr>
        <w:t xml:space="preserve">. </w:t>
      </w:r>
    </w:p>
    <w:p w14:paraId="58575596" w14:textId="10D32B99" w:rsidR="004D147C" w:rsidRDefault="004D147C" w:rsidP="004D147C">
      <w:pPr>
        <w:rPr>
          <w:szCs w:val="24"/>
        </w:rPr>
      </w:pPr>
      <w:r>
        <w:t>Klass R</w:t>
      </w:r>
      <w:r w:rsidR="009B3306">
        <w:t>-Rullstol</w:t>
      </w:r>
      <w:r>
        <w:tab/>
      </w:r>
      <w:r w:rsidR="005F301A">
        <w:t>Rullstolsåkare.</w:t>
      </w:r>
    </w:p>
    <w:p w14:paraId="58575598" w14:textId="7F5A0C69" w:rsidR="004D147C" w:rsidRDefault="004D147C" w:rsidP="004D147C">
      <w:r>
        <w:t xml:space="preserve">Klass R </w:t>
      </w:r>
      <w:r w:rsidR="00C61CF0">
        <w:t>Stående</w:t>
      </w:r>
      <w:r>
        <w:tab/>
        <w:t>Gående</w:t>
      </w:r>
      <w:r w:rsidR="00E07129">
        <w:t xml:space="preserve">/springare med rörelsenedsättning. </w:t>
      </w:r>
    </w:p>
    <w:p w14:paraId="58575599" w14:textId="37ABEE68" w:rsidR="004D147C" w:rsidRDefault="004D147C" w:rsidP="004D147C">
      <w:r>
        <w:t xml:space="preserve">Klass R </w:t>
      </w:r>
      <w:r w:rsidR="005A1200">
        <w:t>El-rullstol</w:t>
      </w:r>
      <w:r>
        <w:tab/>
        <w:t xml:space="preserve">Idrottare beroende av elrullstol </w:t>
      </w:r>
    </w:p>
    <w:p w14:paraId="5857559B" w14:textId="6A8A2B90" w:rsidR="004D147C" w:rsidRDefault="004D147C" w:rsidP="00417706">
      <w:r>
        <w:t xml:space="preserve">Klass </w:t>
      </w:r>
      <w:r w:rsidR="00E07129">
        <w:t>F</w:t>
      </w:r>
      <w:r w:rsidR="00417706">
        <w:t>71</w:t>
      </w:r>
      <w:r w:rsidR="00AF327F">
        <w:t>/72</w:t>
      </w:r>
      <w:r w:rsidR="00AF327F">
        <w:tab/>
      </w:r>
      <w:r>
        <w:tab/>
      </w:r>
      <w:r w:rsidR="00417706">
        <w:t>Frame</w:t>
      </w:r>
      <w:r>
        <w:t>running</w:t>
      </w:r>
      <w:r w:rsidR="005F301A">
        <w:t>.</w:t>
      </w:r>
      <w:r>
        <w:t xml:space="preserve"> </w:t>
      </w:r>
    </w:p>
    <w:p w14:paraId="5857559C" w14:textId="119B82FC" w:rsidR="004D147C" w:rsidRPr="004806CB" w:rsidRDefault="004D147C" w:rsidP="004D147C">
      <w:pPr>
        <w:rPr>
          <w:b/>
          <w:bCs/>
        </w:rPr>
      </w:pPr>
      <w:r w:rsidRPr="004806CB">
        <w:rPr>
          <w:b/>
          <w:bCs/>
        </w:rPr>
        <w:t xml:space="preserve">Klass </w:t>
      </w:r>
      <w:r w:rsidR="00D40D9D" w:rsidRPr="004806CB">
        <w:rPr>
          <w:b/>
          <w:bCs/>
        </w:rPr>
        <w:t>I</w:t>
      </w:r>
      <w:r w:rsidR="00E7784E">
        <w:rPr>
          <w:b/>
          <w:bCs/>
        </w:rPr>
        <w:t>-20</w:t>
      </w:r>
      <w:r w:rsidR="00D40D9D" w:rsidRPr="004806CB">
        <w:rPr>
          <w:b/>
          <w:bCs/>
        </w:rPr>
        <w:tab/>
      </w:r>
      <w:r w:rsidRPr="004806CB">
        <w:rPr>
          <w:b/>
          <w:bCs/>
        </w:rPr>
        <w:tab/>
        <w:t xml:space="preserve">Idrottare med </w:t>
      </w:r>
      <w:r w:rsidR="006A21ED" w:rsidRPr="004806CB">
        <w:rPr>
          <w:b/>
          <w:bCs/>
        </w:rPr>
        <w:t>intellektuell funktionsnedsättning.</w:t>
      </w:r>
      <w:r w:rsidR="00E7784E">
        <w:rPr>
          <w:b/>
          <w:bCs/>
        </w:rPr>
        <w:t xml:space="preserve"> </w:t>
      </w:r>
    </w:p>
    <w:p w14:paraId="5857559D" w14:textId="5C192DA5" w:rsidR="004D147C" w:rsidRDefault="004D147C" w:rsidP="004D147C">
      <w:r>
        <w:t>Klass S</w:t>
      </w:r>
      <w:r>
        <w:tab/>
      </w:r>
      <w:r>
        <w:tab/>
        <w:t>Idrottare med syn</w:t>
      </w:r>
      <w:r w:rsidR="00E07129">
        <w:t xml:space="preserve">nedsättning </w:t>
      </w:r>
    </w:p>
    <w:p w14:paraId="585755A0" w14:textId="77777777" w:rsidR="001B2D65" w:rsidRDefault="001B2D65" w:rsidP="004D147C">
      <w:pPr>
        <w:rPr>
          <w:b/>
          <w:bCs/>
        </w:rPr>
      </w:pPr>
      <w:r>
        <w:t xml:space="preserve">Ange på anmälan om man tävlar i </w:t>
      </w:r>
      <w:proofErr w:type="spellStart"/>
      <w:r>
        <w:t>tävlingstol</w:t>
      </w:r>
      <w:proofErr w:type="spellEnd"/>
      <w:r>
        <w:t>.</w:t>
      </w:r>
    </w:p>
    <w:p w14:paraId="585755A1" w14:textId="77777777" w:rsidR="0002202A" w:rsidRDefault="0002202A">
      <w:pPr>
        <w:shd w:val="pct10" w:color="auto" w:fill="auto"/>
        <w:ind w:left="0" w:firstLine="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PRISER</w:t>
      </w:r>
    </w:p>
    <w:p w14:paraId="74A6996E" w14:textId="1963864B" w:rsidR="005A2459" w:rsidRDefault="009532A7" w:rsidP="005A2459">
      <w:pPr>
        <w:ind w:left="0" w:firstLine="0"/>
      </w:pPr>
      <w:r>
        <w:rPr>
          <w:b/>
        </w:rPr>
        <w:t>Prestationsmedalj</w:t>
      </w:r>
      <w:r w:rsidR="0002202A">
        <w:t xml:space="preserve"> till alla startande.</w:t>
      </w:r>
      <w:r w:rsidR="00FB0F3D">
        <w:t xml:space="preserve"> </w:t>
      </w:r>
      <w:r w:rsidR="00DB3AC3">
        <w:t xml:space="preserve">Vi kommer </w:t>
      </w:r>
      <w:r w:rsidR="00DB3AC3" w:rsidRPr="00DB3AC3">
        <w:rPr>
          <w:u w:val="single"/>
        </w:rPr>
        <w:t>inte</w:t>
      </w:r>
      <w:r w:rsidR="00DB3AC3">
        <w:t xml:space="preserve"> dela ut till Guld</w:t>
      </w:r>
      <w:r w:rsidR="005A2459">
        <w:t>-brons.</w:t>
      </w:r>
    </w:p>
    <w:p w14:paraId="585755A4" w14:textId="77777777" w:rsidR="0002202A" w:rsidRDefault="0002202A">
      <w:pPr>
        <w:shd w:val="pct10" w:color="auto" w:fill="auto"/>
        <w:ind w:left="0" w:firstLine="0"/>
        <w:rPr>
          <w:b/>
          <w:sz w:val="30"/>
        </w:rPr>
      </w:pPr>
      <w:r>
        <w:rPr>
          <w:b/>
          <w:sz w:val="30"/>
          <w:u w:val="single"/>
        </w:rPr>
        <w:t xml:space="preserve">60-METER LÖPNING </w:t>
      </w:r>
      <w:r>
        <w:rPr>
          <w:b/>
          <w:sz w:val="30"/>
        </w:rPr>
        <w:t xml:space="preserve"> </w:t>
      </w:r>
    </w:p>
    <w:p w14:paraId="585755A5" w14:textId="7CBC8993" w:rsidR="0002202A" w:rsidRDefault="0002202A">
      <w:pPr>
        <w:ind w:left="0" w:firstLine="0"/>
      </w:pPr>
      <w:r>
        <w:t>Starten kommer att ske med visselpipa</w:t>
      </w:r>
      <w:r w:rsidR="00436B2A">
        <w:t xml:space="preserve"> plus flagga</w:t>
      </w:r>
      <w:r w:rsidR="00D0292E">
        <w:t>.</w:t>
      </w:r>
      <w:r w:rsidR="00D113C6">
        <w:t xml:space="preserve"> För rullstolar ska framhjulen vara bakom startlinjen. </w:t>
      </w:r>
    </w:p>
    <w:p w14:paraId="585755A6" w14:textId="77777777" w:rsidR="001B40B1" w:rsidRDefault="001B40B1" w:rsidP="001B40B1">
      <w:pPr>
        <w:shd w:val="pct10" w:color="auto" w:fill="auto"/>
        <w:ind w:left="0" w:firstLine="0"/>
        <w:rPr>
          <w:b/>
          <w:sz w:val="30"/>
        </w:rPr>
      </w:pPr>
      <w:r>
        <w:rPr>
          <w:b/>
          <w:sz w:val="30"/>
          <w:u w:val="single"/>
        </w:rPr>
        <w:t xml:space="preserve">200-METER LÖPNING </w:t>
      </w:r>
      <w:r>
        <w:rPr>
          <w:b/>
          <w:sz w:val="30"/>
        </w:rPr>
        <w:t xml:space="preserve"> </w:t>
      </w:r>
    </w:p>
    <w:p w14:paraId="585755A7" w14:textId="2F401377" w:rsidR="001B40B1" w:rsidRDefault="001B40B1">
      <w:pPr>
        <w:ind w:left="0" w:firstLine="0"/>
      </w:pPr>
      <w:r>
        <w:t>Enda</w:t>
      </w:r>
      <w:r w:rsidR="009532A7">
        <w:t>st för racerunning (för klassificerade) och rullstol/tävling</w:t>
      </w:r>
      <w:r w:rsidR="00E17610">
        <w:t>s</w:t>
      </w:r>
      <w:r w:rsidR="009532A7">
        <w:t>stol.</w:t>
      </w:r>
    </w:p>
    <w:p w14:paraId="585755A8" w14:textId="77777777" w:rsidR="00D113C6" w:rsidRDefault="00D113C6" w:rsidP="00BA18BC">
      <w:pPr>
        <w:shd w:val="pct10" w:color="auto" w:fill="auto"/>
        <w:ind w:left="0" w:firstLine="0"/>
        <w:rPr>
          <w:b/>
          <w:sz w:val="30"/>
        </w:rPr>
      </w:pPr>
      <w:r>
        <w:rPr>
          <w:b/>
          <w:sz w:val="30"/>
          <w:u w:val="single"/>
        </w:rPr>
        <w:t>LÄNGDHOPP</w:t>
      </w:r>
    </w:p>
    <w:p w14:paraId="585755A9" w14:textId="77777777" w:rsidR="0002202A" w:rsidRDefault="0002202A">
      <w:pPr>
        <w:ind w:left="0" w:firstLine="0"/>
      </w:pPr>
      <w:r>
        <w:t xml:space="preserve">Varje deltagare har 3 försök. En </w:t>
      </w:r>
      <w:proofErr w:type="spellStart"/>
      <w:r>
        <w:t>hoppzon</w:t>
      </w:r>
      <w:proofErr w:type="spellEnd"/>
      <w:r>
        <w:t xml:space="preserve"> på 1 meter kommer att finnas. </w:t>
      </w:r>
      <w:r w:rsidR="00995D54">
        <w:t>D.v.s.</w:t>
      </w:r>
      <w:r>
        <w:t xml:space="preserve"> deltagaren har en ruta om 1 meter där avstampet skall ske inom och där vi sen mäter från den plats där avstampet sker till nedslagsplatsen.</w:t>
      </w:r>
    </w:p>
    <w:p w14:paraId="585755AA" w14:textId="77777777" w:rsidR="0002202A" w:rsidRDefault="0002202A">
      <w:pPr>
        <w:shd w:val="pct10" w:color="auto" w:fill="auto"/>
        <w:ind w:left="0" w:firstLine="0"/>
        <w:rPr>
          <w:b/>
          <w:sz w:val="30"/>
        </w:rPr>
      </w:pPr>
      <w:r>
        <w:rPr>
          <w:b/>
          <w:sz w:val="30"/>
          <w:u w:val="single"/>
        </w:rPr>
        <w:t>KULA</w:t>
      </w:r>
    </w:p>
    <w:p w14:paraId="585755AB" w14:textId="77777777" w:rsidR="0002202A" w:rsidRDefault="00E25C3A">
      <w:pPr>
        <w:ind w:left="0" w:firstLine="0"/>
        <w:rPr>
          <w:sz w:val="20"/>
        </w:rPr>
      </w:pPr>
      <w:r>
        <w:rPr>
          <w:sz w:val="20"/>
        </w:rPr>
        <w:t xml:space="preserve">3 stötar. </w:t>
      </w:r>
      <w:r w:rsidR="0002202A">
        <w:rPr>
          <w:sz w:val="20"/>
        </w:rPr>
        <w:t>Det är viktigt att man stöter kula och försöker hålla upp armbågen genom stöten.</w:t>
      </w:r>
    </w:p>
    <w:p w14:paraId="585755AC" w14:textId="2DF90567" w:rsidR="00EC68E5" w:rsidRDefault="00E3708F" w:rsidP="00E25C3A">
      <w:pPr>
        <w:ind w:left="0" w:firstLine="0"/>
      </w:pPr>
      <w:r>
        <w:t>Läser Ämnen</w:t>
      </w:r>
      <w:r w:rsidR="005B5B50">
        <w:tab/>
      </w:r>
      <w:r w:rsidR="005B5B50">
        <w:tab/>
      </w:r>
      <w:r w:rsidR="00EC68E5">
        <w:t xml:space="preserve">Mellanstadiet </w:t>
      </w:r>
      <w:r w:rsidR="00EC68E5">
        <w:tab/>
        <w:t>flicka</w:t>
      </w:r>
      <w:r w:rsidR="00EC68E5">
        <w:tab/>
      </w:r>
      <w:r w:rsidR="00EC68E5">
        <w:tab/>
      </w:r>
      <w:r w:rsidR="00EC68E5">
        <w:rPr>
          <w:b/>
        </w:rPr>
        <w:t xml:space="preserve">MF </w:t>
      </w:r>
      <w:r w:rsidR="00E25C3A">
        <w:rPr>
          <w:b/>
        </w:rPr>
        <w:t xml:space="preserve"> </w:t>
      </w:r>
      <w:r w:rsidR="00E25C3A">
        <w:rPr>
          <w:b/>
        </w:rPr>
        <w:tab/>
        <w:t>2 kg</w:t>
      </w:r>
      <w:r w:rsidR="00EC68E5">
        <w:br/>
      </w:r>
      <w:r>
        <w:t>Läser Ämnen</w:t>
      </w:r>
      <w:r w:rsidR="00EC68E5">
        <w:tab/>
      </w:r>
      <w:r w:rsidR="00EC68E5">
        <w:tab/>
        <w:t>Mellanstadiet</w:t>
      </w:r>
      <w:r w:rsidR="00EC68E5">
        <w:tab/>
        <w:t>pojke</w:t>
      </w:r>
      <w:r w:rsidR="00EC68E5">
        <w:tab/>
      </w:r>
      <w:r w:rsidR="00EC68E5">
        <w:tab/>
      </w:r>
      <w:r w:rsidR="00EC68E5">
        <w:rPr>
          <w:b/>
        </w:rPr>
        <w:t>MP</w:t>
      </w:r>
      <w:r w:rsidR="00E25C3A">
        <w:rPr>
          <w:b/>
        </w:rPr>
        <w:tab/>
        <w:t>3 kg</w:t>
      </w:r>
    </w:p>
    <w:p w14:paraId="585755AD" w14:textId="5B3843C4" w:rsidR="00EC68E5" w:rsidRDefault="00E3708F" w:rsidP="00EC68E5">
      <w:pPr>
        <w:ind w:left="0" w:firstLine="0"/>
        <w:jc w:val="both"/>
      </w:pPr>
      <w:r>
        <w:t>Läser Ämnen</w:t>
      </w:r>
      <w:r>
        <w:tab/>
      </w:r>
      <w:r w:rsidR="00EC68E5">
        <w:tab/>
        <w:t>Högstadiet</w:t>
      </w:r>
      <w:r w:rsidR="00EC68E5">
        <w:tab/>
        <w:t>flicka</w:t>
      </w:r>
      <w:r w:rsidR="00EC68E5">
        <w:tab/>
      </w:r>
      <w:r w:rsidR="00EC68E5">
        <w:tab/>
      </w:r>
      <w:r w:rsidR="00EC68E5">
        <w:rPr>
          <w:b/>
        </w:rPr>
        <w:t>HF</w:t>
      </w:r>
      <w:r w:rsidR="00E25C3A">
        <w:rPr>
          <w:b/>
        </w:rPr>
        <w:tab/>
        <w:t>3 kg</w:t>
      </w:r>
    </w:p>
    <w:p w14:paraId="585755AE" w14:textId="090F4521" w:rsidR="00EC68E5" w:rsidRDefault="00E3708F" w:rsidP="00EC68E5">
      <w:pPr>
        <w:ind w:left="0" w:firstLine="0"/>
        <w:jc w:val="both"/>
      </w:pPr>
      <w:r>
        <w:t>Läser Ämnen</w:t>
      </w:r>
      <w:r w:rsidR="00EC68E5">
        <w:tab/>
      </w:r>
      <w:r w:rsidR="00EC68E5">
        <w:tab/>
        <w:t>Högstadiet</w:t>
      </w:r>
      <w:r w:rsidR="00EC68E5">
        <w:tab/>
        <w:t>pojke</w:t>
      </w:r>
      <w:r w:rsidR="00EC68E5">
        <w:tab/>
      </w:r>
      <w:r w:rsidR="00EC68E5">
        <w:tab/>
      </w:r>
      <w:r w:rsidR="00EC68E5">
        <w:rPr>
          <w:b/>
        </w:rPr>
        <w:t>HP</w:t>
      </w:r>
      <w:r w:rsidR="00E25C3A">
        <w:rPr>
          <w:b/>
        </w:rPr>
        <w:tab/>
        <w:t>4 kg</w:t>
      </w:r>
    </w:p>
    <w:p w14:paraId="585755AF" w14:textId="0857495C" w:rsidR="00EC68E5" w:rsidRDefault="00D81ECA" w:rsidP="00EC68E5">
      <w:pPr>
        <w:ind w:left="0" w:firstLine="0"/>
        <w:jc w:val="both"/>
        <w:rPr>
          <w:b/>
        </w:rPr>
      </w:pPr>
      <w:r w:rsidRPr="00E2103B">
        <w:rPr>
          <w:sz w:val="22"/>
          <w:szCs w:val="22"/>
        </w:rPr>
        <w:t>Läser Ämnesområden</w:t>
      </w:r>
      <w:r w:rsidR="001A5BD4">
        <w:rPr>
          <w:sz w:val="22"/>
          <w:szCs w:val="22"/>
        </w:rPr>
        <w:tab/>
      </w:r>
      <w:r w:rsidR="00EC68E5" w:rsidRPr="00E2103B">
        <w:rPr>
          <w:sz w:val="22"/>
          <w:szCs w:val="22"/>
        </w:rPr>
        <w:t>Mellanstadiet</w:t>
      </w:r>
      <w:r w:rsidR="00EC68E5" w:rsidRPr="00E2103B">
        <w:rPr>
          <w:sz w:val="22"/>
          <w:szCs w:val="22"/>
        </w:rPr>
        <w:tab/>
        <w:t>flicka</w:t>
      </w:r>
      <w:r w:rsidR="00EC68E5">
        <w:tab/>
      </w:r>
      <w:r w:rsidR="00EC68E5">
        <w:tab/>
      </w:r>
      <w:r w:rsidR="00EC68E5">
        <w:rPr>
          <w:b/>
        </w:rPr>
        <w:t>MF</w:t>
      </w:r>
      <w:r w:rsidR="00E25C3A">
        <w:rPr>
          <w:b/>
        </w:rPr>
        <w:tab/>
        <w:t>2 kg</w:t>
      </w:r>
    </w:p>
    <w:p w14:paraId="585755B0" w14:textId="7E159C60" w:rsidR="00EC68E5" w:rsidRDefault="00E3708F" w:rsidP="00EC68E5">
      <w:pPr>
        <w:ind w:left="0" w:firstLine="0"/>
        <w:jc w:val="both"/>
        <w:rPr>
          <w:b/>
        </w:rPr>
      </w:pPr>
      <w:r w:rsidRPr="001A5BD4">
        <w:rPr>
          <w:sz w:val="22"/>
          <w:szCs w:val="22"/>
        </w:rPr>
        <w:t>Läser Ämnesområden</w:t>
      </w:r>
      <w:r w:rsidR="00EC68E5" w:rsidRPr="001A5BD4">
        <w:rPr>
          <w:sz w:val="22"/>
          <w:szCs w:val="22"/>
        </w:rPr>
        <w:tab/>
        <w:t>Mellanstadiet</w:t>
      </w:r>
      <w:r w:rsidR="00EC68E5" w:rsidRPr="001A5BD4">
        <w:rPr>
          <w:sz w:val="22"/>
          <w:szCs w:val="22"/>
        </w:rPr>
        <w:tab/>
        <w:t>pojke</w:t>
      </w:r>
      <w:r w:rsidR="00EC68E5">
        <w:tab/>
      </w:r>
      <w:r w:rsidR="00EC68E5">
        <w:tab/>
      </w:r>
      <w:r w:rsidR="006B695E">
        <w:rPr>
          <w:b/>
        </w:rPr>
        <w:t>ÄO</w:t>
      </w:r>
      <w:r w:rsidR="00EC68E5">
        <w:rPr>
          <w:b/>
        </w:rPr>
        <w:t>MP</w:t>
      </w:r>
      <w:r w:rsidR="006B695E">
        <w:rPr>
          <w:b/>
        </w:rPr>
        <w:t xml:space="preserve"> </w:t>
      </w:r>
      <w:r w:rsidR="00E25C3A">
        <w:rPr>
          <w:b/>
        </w:rPr>
        <w:t>3 kg</w:t>
      </w:r>
    </w:p>
    <w:p w14:paraId="585755B1" w14:textId="1943B07E" w:rsidR="00EC68E5" w:rsidRPr="00A64654" w:rsidRDefault="00E3708F" w:rsidP="00EC68E5">
      <w:pPr>
        <w:ind w:left="0" w:firstLine="0"/>
        <w:jc w:val="both"/>
        <w:rPr>
          <w:b/>
        </w:rPr>
      </w:pPr>
      <w:r w:rsidRPr="001A5BD4">
        <w:rPr>
          <w:sz w:val="22"/>
          <w:szCs w:val="22"/>
        </w:rPr>
        <w:t>Läser Ämnesområden</w:t>
      </w:r>
      <w:r w:rsidR="00EC68E5" w:rsidRPr="001A5BD4">
        <w:rPr>
          <w:sz w:val="22"/>
          <w:szCs w:val="22"/>
        </w:rPr>
        <w:tab/>
        <w:t>Högstadiet</w:t>
      </w:r>
      <w:r w:rsidR="00EC68E5" w:rsidRPr="001A5BD4">
        <w:rPr>
          <w:sz w:val="22"/>
          <w:szCs w:val="22"/>
        </w:rPr>
        <w:tab/>
        <w:t>flicka</w:t>
      </w:r>
      <w:r w:rsidR="00EC68E5">
        <w:tab/>
      </w:r>
      <w:r w:rsidR="00EC68E5">
        <w:tab/>
      </w:r>
      <w:r w:rsidR="006B695E">
        <w:rPr>
          <w:b/>
        </w:rPr>
        <w:t>ÄO</w:t>
      </w:r>
      <w:r w:rsidR="00EC68E5">
        <w:rPr>
          <w:b/>
        </w:rPr>
        <w:t>HF</w:t>
      </w:r>
      <w:r w:rsidR="00E25C3A">
        <w:rPr>
          <w:b/>
        </w:rPr>
        <w:tab/>
      </w:r>
      <w:r w:rsidR="006B695E">
        <w:rPr>
          <w:b/>
        </w:rPr>
        <w:t xml:space="preserve"> </w:t>
      </w:r>
      <w:r w:rsidR="00E25C3A">
        <w:rPr>
          <w:b/>
        </w:rPr>
        <w:t>3 kg</w:t>
      </w:r>
    </w:p>
    <w:p w14:paraId="585755B2" w14:textId="490FA864" w:rsidR="00EC68E5" w:rsidRDefault="00E3708F" w:rsidP="00EC68E5">
      <w:pPr>
        <w:ind w:left="0" w:firstLine="0"/>
        <w:jc w:val="both"/>
        <w:rPr>
          <w:b/>
        </w:rPr>
      </w:pPr>
      <w:r w:rsidRPr="001A5BD4">
        <w:rPr>
          <w:sz w:val="22"/>
          <w:szCs w:val="22"/>
        </w:rPr>
        <w:t>Läser Ämnesområden</w:t>
      </w:r>
      <w:r w:rsidR="00EC68E5" w:rsidRPr="001A5BD4">
        <w:rPr>
          <w:sz w:val="22"/>
          <w:szCs w:val="22"/>
        </w:rPr>
        <w:tab/>
        <w:t>Högstadiet</w:t>
      </w:r>
      <w:r w:rsidR="00EC68E5" w:rsidRPr="001A5BD4">
        <w:rPr>
          <w:sz w:val="22"/>
          <w:szCs w:val="22"/>
        </w:rPr>
        <w:tab/>
        <w:t>pojke</w:t>
      </w:r>
      <w:r w:rsidR="00EC68E5">
        <w:tab/>
      </w:r>
      <w:r w:rsidR="00EC68E5">
        <w:tab/>
      </w:r>
      <w:r w:rsidR="006B695E">
        <w:rPr>
          <w:b/>
        </w:rPr>
        <w:t>ÄO</w:t>
      </w:r>
      <w:r w:rsidR="00EC68E5">
        <w:rPr>
          <w:b/>
        </w:rPr>
        <w:t>HP</w:t>
      </w:r>
      <w:r w:rsidR="006B695E">
        <w:rPr>
          <w:b/>
        </w:rPr>
        <w:t xml:space="preserve"> </w:t>
      </w:r>
      <w:r w:rsidR="00E25C3A">
        <w:rPr>
          <w:b/>
        </w:rPr>
        <w:t>4 kg</w:t>
      </w:r>
    </w:p>
    <w:p w14:paraId="585755B3" w14:textId="78BBD83F" w:rsidR="00EC68E5" w:rsidRPr="009F0969" w:rsidRDefault="00E3708F" w:rsidP="00EC68E5">
      <w:pPr>
        <w:ind w:left="0" w:firstLine="0"/>
        <w:jc w:val="both"/>
      </w:pPr>
      <w:r w:rsidRPr="001A5BD4">
        <w:rPr>
          <w:sz w:val="22"/>
          <w:szCs w:val="22"/>
        </w:rPr>
        <w:t>Läser Ämnesområden</w:t>
      </w:r>
      <w:r w:rsidR="00EC68E5" w:rsidRPr="001A5BD4">
        <w:rPr>
          <w:sz w:val="22"/>
          <w:szCs w:val="22"/>
        </w:rPr>
        <w:tab/>
        <w:t>Gymnasiet</w:t>
      </w:r>
      <w:r w:rsidR="00EC68E5" w:rsidRPr="001A5BD4">
        <w:rPr>
          <w:sz w:val="22"/>
          <w:szCs w:val="22"/>
        </w:rPr>
        <w:tab/>
        <w:t>flicka</w:t>
      </w:r>
      <w:r w:rsidR="00EC68E5" w:rsidRPr="009F0969">
        <w:tab/>
      </w:r>
      <w:r w:rsidR="00EC68E5" w:rsidRPr="009F0969">
        <w:tab/>
      </w:r>
      <w:r w:rsidR="006B695E">
        <w:rPr>
          <w:b/>
        </w:rPr>
        <w:t>ÄO</w:t>
      </w:r>
      <w:r w:rsidR="00EC68E5" w:rsidRPr="009F0969">
        <w:rPr>
          <w:b/>
        </w:rPr>
        <w:t>GF</w:t>
      </w:r>
      <w:r w:rsidR="00E25C3A">
        <w:rPr>
          <w:b/>
        </w:rPr>
        <w:tab/>
      </w:r>
      <w:r w:rsidR="006B695E">
        <w:rPr>
          <w:b/>
        </w:rPr>
        <w:t xml:space="preserve"> </w:t>
      </w:r>
      <w:r w:rsidR="00E25C3A">
        <w:rPr>
          <w:b/>
        </w:rPr>
        <w:t>3 kg</w:t>
      </w:r>
    </w:p>
    <w:p w14:paraId="585755B4" w14:textId="5963D382" w:rsidR="00EC68E5" w:rsidRPr="009F0969" w:rsidRDefault="00E3708F" w:rsidP="00EC68E5">
      <w:pPr>
        <w:ind w:left="0" w:firstLine="0"/>
        <w:jc w:val="both"/>
        <w:rPr>
          <w:b/>
        </w:rPr>
      </w:pPr>
      <w:r w:rsidRPr="001A5BD4">
        <w:rPr>
          <w:sz w:val="22"/>
          <w:szCs w:val="22"/>
        </w:rPr>
        <w:t>Läser Ämnesområden</w:t>
      </w:r>
      <w:r w:rsidR="00EC68E5" w:rsidRPr="001A5BD4">
        <w:rPr>
          <w:sz w:val="22"/>
          <w:szCs w:val="22"/>
        </w:rPr>
        <w:tab/>
        <w:t>Gymnasiet</w:t>
      </w:r>
      <w:r w:rsidR="00EC68E5" w:rsidRPr="001A5BD4">
        <w:rPr>
          <w:sz w:val="22"/>
          <w:szCs w:val="22"/>
        </w:rPr>
        <w:tab/>
        <w:t>pojke</w:t>
      </w:r>
      <w:r w:rsidR="00EC68E5" w:rsidRPr="009F0969">
        <w:tab/>
      </w:r>
      <w:r w:rsidR="00EC68E5" w:rsidRPr="009F0969">
        <w:tab/>
      </w:r>
      <w:r w:rsidR="006B695E">
        <w:rPr>
          <w:b/>
        </w:rPr>
        <w:t>ÄO</w:t>
      </w:r>
      <w:r w:rsidR="00EC68E5" w:rsidRPr="009F0969">
        <w:rPr>
          <w:b/>
        </w:rPr>
        <w:t>GP</w:t>
      </w:r>
      <w:r w:rsidR="00E25C3A">
        <w:rPr>
          <w:b/>
        </w:rPr>
        <w:tab/>
      </w:r>
      <w:r w:rsidR="006B695E">
        <w:rPr>
          <w:b/>
        </w:rPr>
        <w:t xml:space="preserve"> </w:t>
      </w:r>
      <w:r w:rsidR="00E25C3A">
        <w:rPr>
          <w:b/>
        </w:rPr>
        <w:t>4 kg</w:t>
      </w:r>
    </w:p>
    <w:p w14:paraId="585755B5" w14:textId="77777777" w:rsidR="00EC68E5" w:rsidRPr="00B44E29" w:rsidRDefault="00EC68E5" w:rsidP="00BA18BC">
      <w:pPr>
        <w:rPr>
          <w:b/>
        </w:rPr>
        <w:sectPr w:rsidR="00EC68E5" w:rsidRPr="00B44E29" w:rsidSect="0071245B">
          <w:headerReference w:type="default" r:id="rId18"/>
          <w:footerReference w:type="default" r:id="rId19"/>
          <w:pgSz w:w="11907" w:h="16840" w:code="9"/>
          <w:pgMar w:top="709" w:right="1418" w:bottom="992" w:left="1418" w:header="720" w:footer="720" w:gutter="0"/>
          <w:cols w:space="720"/>
        </w:sectPr>
      </w:pPr>
    </w:p>
    <w:p w14:paraId="09266B93" w14:textId="2DB6333F" w:rsidR="00B40306" w:rsidRDefault="0002202A">
      <w:pPr>
        <w:ind w:left="0" w:firstLine="0"/>
        <w:rPr>
          <w:b/>
        </w:rPr>
      </w:pPr>
      <w:r>
        <w:rPr>
          <w:b/>
        </w:rPr>
        <w:lastRenderedPageBreak/>
        <w:t>Anmälningsblankett Distriktstävling i friidrott</w:t>
      </w:r>
      <w:r w:rsidR="00446A25">
        <w:rPr>
          <w:b/>
        </w:rPr>
        <w:t>.</w:t>
      </w:r>
      <w:r w:rsidR="00326864">
        <w:rPr>
          <w:b/>
        </w:rPr>
        <w:t xml:space="preserve"> </w:t>
      </w:r>
      <w:r w:rsidR="00446A25" w:rsidRPr="00446A25">
        <w:rPr>
          <w:b/>
        </w:rPr>
        <w:t xml:space="preserve">Den </w:t>
      </w:r>
      <w:r w:rsidR="00762E5B">
        <w:rPr>
          <w:b/>
        </w:rPr>
        <w:t>2</w:t>
      </w:r>
      <w:r w:rsidR="0016219F">
        <w:rPr>
          <w:b/>
        </w:rPr>
        <w:t>2</w:t>
      </w:r>
      <w:r w:rsidR="000225F2">
        <w:rPr>
          <w:b/>
        </w:rPr>
        <w:t xml:space="preserve"> </w:t>
      </w:r>
      <w:r w:rsidR="00CA5473">
        <w:rPr>
          <w:b/>
        </w:rPr>
        <w:t xml:space="preserve">maj </w:t>
      </w:r>
      <w:r w:rsidR="00446A25" w:rsidRPr="00446A25">
        <w:rPr>
          <w:b/>
        </w:rPr>
        <w:t>20</w:t>
      </w:r>
      <w:r w:rsidR="005A2459">
        <w:rPr>
          <w:b/>
        </w:rPr>
        <w:t>2</w:t>
      </w:r>
      <w:r w:rsidR="00AE107E">
        <w:rPr>
          <w:b/>
        </w:rPr>
        <w:t>4</w:t>
      </w:r>
      <w:r w:rsidR="00762E5B">
        <w:rPr>
          <w:b/>
        </w:rPr>
        <w:t xml:space="preserve"> i Köping. </w:t>
      </w:r>
    </w:p>
    <w:p w14:paraId="585755B7" w14:textId="77777777" w:rsidR="000225F2" w:rsidRDefault="000225F2">
      <w:pPr>
        <w:ind w:left="0" w:firstLine="0"/>
        <w:rPr>
          <w:b/>
        </w:rPr>
      </w:pPr>
    </w:p>
    <w:p w14:paraId="585755B8" w14:textId="77777777" w:rsidR="000225F2" w:rsidRPr="00FD0AC1" w:rsidRDefault="000225F2" w:rsidP="000225F2">
      <w:pPr>
        <w:tabs>
          <w:tab w:val="left" w:leader="hyphen" w:pos="8505"/>
        </w:tabs>
        <w:rPr>
          <w:sz w:val="20"/>
        </w:rPr>
      </w:pPr>
    </w:p>
    <w:p w14:paraId="585755B9" w14:textId="77777777" w:rsidR="000225F2" w:rsidRPr="00FD0AC1" w:rsidRDefault="000225F2" w:rsidP="000225F2">
      <w:pPr>
        <w:pBdr>
          <w:bottom w:val="single" w:sz="6" w:space="1" w:color="auto"/>
        </w:pBdr>
        <w:tabs>
          <w:tab w:val="left" w:leader="hyphen" w:pos="8505"/>
        </w:tabs>
        <w:rPr>
          <w:sz w:val="22"/>
          <w:szCs w:val="22"/>
        </w:rPr>
      </w:pPr>
      <w:r w:rsidRPr="00FD0AC1">
        <w:rPr>
          <w:sz w:val="22"/>
          <w:szCs w:val="22"/>
        </w:rPr>
        <w:t>Skola</w:t>
      </w:r>
    </w:p>
    <w:p w14:paraId="585755BA" w14:textId="77777777" w:rsidR="000225F2" w:rsidRPr="00FD0AC1" w:rsidRDefault="000225F2" w:rsidP="000225F2">
      <w:pPr>
        <w:tabs>
          <w:tab w:val="left" w:leader="hyphen" w:pos="8505"/>
        </w:tabs>
        <w:rPr>
          <w:sz w:val="22"/>
          <w:szCs w:val="22"/>
        </w:rPr>
      </w:pPr>
    </w:p>
    <w:p w14:paraId="585755BB" w14:textId="77777777" w:rsidR="000225F2" w:rsidRPr="00FD0AC1" w:rsidRDefault="000225F2" w:rsidP="000225F2">
      <w:pPr>
        <w:pBdr>
          <w:bottom w:val="single" w:sz="6" w:space="1" w:color="auto"/>
        </w:pBdr>
        <w:tabs>
          <w:tab w:val="left" w:leader="hyphen" w:pos="8505"/>
        </w:tabs>
        <w:rPr>
          <w:sz w:val="22"/>
          <w:szCs w:val="22"/>
        </w:rPr>
      </w:pPr>
      <w:r w:rsidRPr="00FD0AC1">
        <w:rPr>
          <w:sz w:val="22"/>
          <w:szCs w:val="22"/>
        </w:rPr>
        <w:t>Kontaktperson/ tränare</w:t>
      </w:r>
    </w:p>
    <w:p w14:paraId="585755BC" w14:textId="77777777" w:rsidR="000225F2" w:rsidRPr="00FD0AC1" w:rsidRDefault="000225F2" w:rsidP="000225F2">
      <w:pPr>
        <w:tabs>
          <w:tab w:val="left" w:leader="hyphen" w:pos="8505"/>
        </w:tabs>
        <w:rPr>
          <w:sz w:val="22"/>
          <w:szCs w:val="22"/>
        </w:rPr>
      </w:pPr>
    </w:p>
    <w:p w14:paraId="585755C1" w14:textId="77777777" w:rsidR="000225F2" w:rsidRPr="00EB6724" w:rsidRDefault="000225F2" w:rsidP="000225F2">
      <w:pPr>
        <w:pBdr>
          <w:bottom w:val="single" w:sz="6" w:space="1" w:color="auto"/>
        </w:pBdr>
        <w:tabs>
          <w:tab w:val="left" w:leader="hyphen" w:pos="8505"/>
        </w:tabs>
        <w:rPr>
          <w:sz w:val="22"/>
          <w:szCs w:val="22"/>
        </w:rPr>
      </w:pPr>
      <w:r w:rsidRPr="00EB6724">
        <w:rPr>
          <w:sz w:val="22"/>
          <w:szCs w:val="22"/>
        </w:rPr>
        <w:t>Telefon, mbl, e-post</w:t>
      </w:r>
    </w:p>
    <w:p w14:paraId="585755C2" w14:textId="77777777" w:rsidR="000225F2" w:rsidRPr="00EB6724" w:rsidRDefault="000225F2" w:rsidP="000225F2">
      <w:pPr>
        <w:tabs>
          <w:tab w:val="left" w:leader="hyphen" w:pos="8505"/>
        </w:tabs>
        <w:rPr>
          <w:sz w:val="22"/>
          <w:szCs w:val="22"/>
        </w:rPr>
      </w:pPr>
    </w:p>
    <w:p w14:paraId="585755C3" w14:textId="77777777" w:rsidR="0002202A" w:rsidRDefault="0002202A">
      <w:pPr>
        <w:ind w:left="0" w:firstLine="0"/>
        <w:jc w:val="center"/>
      </w:pPr>
    </w:p>
    <w:p w14:paraId="585755C4" w14:textId="77777777" w:rsidR="0002202A" w:rsidRDefault="0002202A">
      <w:pPr>
        <w:ind w:left="0" w:firstLine="0"/>
        <w:jc w:val="both"/>
        <w:rPr>
          <w:b/>
          <w:sz w:val="20"/>
          <w:u w:val="single"/>
        </w:rPr>
      </w:pPr>
    </w:p>
    <w:tbl>
      <w:tblPr>
        <w:tblW w:w="13277" w:type="dxa"/>
        <w:tblInd w:w="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7"/>
        <w:gridCol w:w="1559"/>
        <w:gridCol w:w="992"/>
        <w:gridCol w:w="1757"/>
        <w:gridCol w:w="1929"/>
        <w:gridCol w:w="1335"/>
        <w:gridCol w:w="1418"/>
      </w:tblGrid>
      <w:tr w:rsidR="00995D54" w14:paraId="585755CF" w14:textId="77777777" w:rsidTr="0007072E">
        <w:trPr>
          <w:cantSplit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5" w14:textId="77777777" w:rsidR="00995D54" w:rsidRDefault="00995D54">
            <w:pPr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i/>
                <w:sz w:val="32"/>
              </w:rPr>
              <w:t>Namn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6" w14:textId="77777777" w:rsidR="00995D54" w:rsidRDefault="00995D54" w:rsidP="00995D54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Åldersgrupp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7" w14:textId="77777777" w:rsidR="00995D54" w:rsidRDefault="00995D54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Klasser</w:t>
            </w:r>
          </w:p>
          <w:p w14:paraId="585755C8" w14:textId="77777777" w:rsidR="00995D54" w:rsidRDefault="00995D54">
            <w:pPr>
              <w:ind w:left="0" w:firstLine="0"/>
              <w:jc w:val="both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9" w14:textId="77777777" w:rsidR="00995D54" w:rsidRDefault="00995D54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60 meter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A" w14:textId="77777777" w:rsidR="00995D54" w:rsidRDefault="00995D54" w:rsidP="00995D54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Längdhopp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B" w14:textId="77777777" w:rsidR="00995D54" w:rsidRPr="000C15C8" w:rsidRDefault="00995D54" w:rsidP="000C15C8">
            <w:pPr>
              <w:rPr>
                <w:b/>
              </w:rPr>
            </w:pPr>
            <w:r w:rsidRPr="000C15C8">
              <w:rPr>
                <w:b/>
              </w:rPr>
              <w:t>Kula</w:t>
            </w:r>
          </w:p>
          <w:p w14:paraId="585755CC" w14:textId="77777777" w:rsidR="00995D54" w:rsidRDefault="00995D54" w:rsidP="000C15C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D" w14:textId="77777777" w:rsidR="00995D54" w:rsidRDefault="00995D54" w:rsidP="000C15C8">
            <w:pPr>
              <w:rPr>
                <w:b/>
              </w:rPr>
            </w:pPr>
            <w:r>
              <w:rPr>
                <w:b/>
              </w:rPr>
              <w:t>200 meter</w:t>
            </w:r>
          </w:p>
          <w:p w14:paraId="585755CE" w14:textId="77777777" w:rsidR="00995D54" w:rsidRPr="000C15C8" w:rsidRDefault="00995D54" w:rsidP="000C15C8">
            <w:pPr>
              <w:rPr>
                <w:b/>
              </w:rPr>
            </w:pPr>
            <w:r>
              <w:rPr>
                <w:b/>
              </w:rPr>
              <w:t>RH</w:t>
            </w:r>
          </w:p>
        </w:tc>
      </w:tr>
      <w:tr w:rsidR="00995D54" w:rsidRPr="003E1355" w14:paraId="585755D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0" w14:textId="316D9708" w:rsidR="00995D54" w:rsidRPr="004421B1" w:rsidRDefault="002D6178">
            <w:pPr>
              <w:ind w:left="0" w:firstLine="0"/>
              <w:jc w:val="both"/>
              <w:rPr>
                <w:b/>
                <w:i/>
                <w:color w:val="FF0000"/>
                <w:sz w:val="16"/>
              </w:rPr>
            </w:pPr>
            <w:r w:rsidRPr="004421B1">
              <w:rPr>
                <w:b/>
                <w:i/>
                <w:color w:val="FF0000"/>
                <w:sz w:val="16"/>
              </w:rPr>
              <w:t>Sten Sture</w:t>
            </w:r>
            <w:r w:rsidR="002323DB">
              <w:rPr>
                <w:b/>
                <w:i/>
                <w:color w:val="FF0000"/>
                <w:sz w:val="16"/>
              </w:rPr>
              <w:t xml:space="preserve"> ( exempel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1" w14:textId="3F61CE6C" w:rsidR="00995D54" w:rsidRPr="004421B1" w:rsidRDefault="003E1355">
            <w:pPr>
              <w:ind w:left="0" w:firstLine="0"/>
              <w:jc w:val="both"/>
              <w:rPr>
                <w:b/>
                <w:i/>
                <w:color w:val="FF0000"/>
                <w:sz w:val="16"/>
              </w:rPr>
            </w:pPr>
            <w:r w:rsidRPr="004421B1">
              <w:rPr>
                <w:b/>
                <w:i/>
                <w:color w:val="FF0000"/>
                <w:sz w:val="16"/>
              </w:rPr>
              <w:t>ÄOGP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2" w14:textId="4D44DB02" w:rsidR="00995D54" w:rsidRPr="004421B1" w:rsidRDefault="00E07129">
            <w:pPr>
              <w:ind w:left="0" w:firstLine="0"/>
              <w:jc w:val="both"/>
              <w:rPr>
                <w:b/>
                <w:i/>
                <w:color w:val="FF0000"/>
                <w:sz w:val="16"/>
              </w:rPr>
            </w:pPr>
            <w:r w:rsidRPr="004421B1">
              <w:rPr>
                <w:b/>
                <w:i/>
                <w:color w:val="FF0000"/>
                <w:sz w:val="16"/>
              </w:rPr>
              <w:t>I-20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3" w14:textId="6592B7E3" w:rsidR="00995D54" w:rsidRPr="004421B1" w:rsidRDefault="00E07129">
            <w:pPr>
              <w:ind w:left="0" w:firstLine="0"/>
              <w:jc w:val="both"/>
              <w:rPr>
                <w:b/>
                <w:i/>
                <w:color w:val="FF0000"/>
                <w:sz w:val="16"/>
              </w:rPr>
            </w:pPr>
            <w:r w:rsidRPr="004421B1">
              <w:rPr>
                <w:b/>
                <w:i/>
                <w:color w:val="FF0000"/>
                <w:sz w:val="16"/>
              </w:rPr>
              <w:t>X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4" w14:textId="48A56957" w:rsidR="00995D54" w:rsidRPr="004421B1" w:rsidRDefault="00E07129">
            <w:pPr>
              <w:ind w:left="0" w:firstLine="0"/>
              <w:jc w:val="both"/>
              <w:rPr>
                <w:b/>
                <w:i/>
                <w:color w:val="FF0000"/>
                <w:sz w:val="16"/>
              </w:rPr>
            </w:pPr>
            <w:r w:rsidRPr="004421B1">
              <w:rPr>
                <w:b/>
                <w:i/>
                <w:color w:val="FF0000"/>
                <w:sz w:val="16"/>
              </w:rPr>
              <w:t>X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5" w14:textId="0CC6FB56" w:rsidR="00995D54" w:rsidRPr="003E1355" w:rsidRDefault="00E07129">
            <w:pPr>
              <w:ind w:left="0" w:firstLine="0"/>
              <w:jc w:val="both"/>
              <w:rPr>
                <w:b/>
                <w:i/>
                <w:sz w:val="16"/>
              </w:rPr>
            </w:pPr>
            <w:r w:rsidRPr="00186519">
              <w:rPr>
                <w:b/>
                <w:i/>
                <w:color w:val="FF0000"/>
                <w:sz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6" w14:textId="77777777" w:rsidR="00995D54" w:rsidRPr="003E1355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</w:tr>
      <w:tr w:rsidR="00995D54" w14:paraId="585755D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5E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5E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5F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5F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0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0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1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1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2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2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3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3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4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4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5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5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6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70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  <w:p w14:paraId="5857566C" w14:textId="77777777" w:rsidR="002C116E" w:rsidRDefault="002C116E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F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78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2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7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1B1B7C" w14:paraId="7B6B7B20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AD3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38F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5CC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C92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899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D4A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335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1B1B7C" w14:paraId="632CEEC5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EF5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D06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F16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4DF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320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199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56F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1B1B7C" w14:paraId="45770B18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212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1B5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0F53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80B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AE9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91C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76A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1B1B7C" w14:paraId="0A83E2DE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46F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24E3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C02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FCD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25A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074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259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1B1B7C" w14:paraId="228E9B64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617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481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BAA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871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F2B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F7A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069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</w:tbl>
    <w:p w14:paraId="58575679" w14:textId="606627CC" w:rsidR="003370F1" w:rsidRDefault="003370F1" w:rsidP="00F05C29">
      <w:pPr>
        <w:ind w:left="0" w:firstLine="0"/>
        <w:jc w:val="both"/>
        <w:rPr>
          <w:b/>
        </w:rPr>
      </w:pPr>
      <w:r>
        <w:rPr>
          <w:b/>
        </w:rPr>
        <w:t>Välkomna</w:t>
      </w:r>
      <w:r w:rsidR="00860AD7">
        <w:rPr>
          <w:b/>
        </w:rPr>
        <w:t xml:space="preserve"> att anmäla er </w:t>
      </w:r>
      <w:r w:rsidR="00B40306">
        <w:rPr>
          <w:b/>
        </w:rPr>
        <w:t xml:space="preserve">på mejl till </w:t>
      </w:r>
    </w:p>
    <w:p w14:paraId="5857567D" w14:textId="7D9DAF7A" w:rsidR="00B44E29" w:rsidRPr="00182B89" w:rsidRDefault="00E31EAA" w:rsidP="00F05C29">
      <w:pPr>
        <w:ind w:left="0" w:firstLine="0"/>
        <w:jc w:val="both"/>
        <w:rPr>
          <w:b/>
          <w:szCs w:val="24"/>
          <w:lang w:val="it-IT"/>
        </w:rPr>
      </w:pPr>
      <w:bookmarkStart w:id="1" w:name="_Hlk509479453"/>
      <w:r w:rsidRPr="00182B89">
        <w:rPr>
          <w:b/>
          <w:u w:val="single"/>
          <w:lang w:val="it-IT"/>
        </w:rPr>
        <w:t xml:space="preserve">E-post: </w:t>
      </w:r>
      <w:r w:rsidR="00B40306" w:rsidRPr="00182B89">
        <w:rPr>
          <w:b/>
          <w:szCs w:val="24"/>
          <w:lang w:val="it-IT"/>
        </w:rPr>
        <w:t>stefan.andersson@parasport.se</w:t>
      </w:r>
      <w:bookmarkEnd w:id="1"/>
    </w:p>
    <w:p w14:paraId="5857567E" w14:textId="77777777" w:rsidR="00B44E29" w:rsidRPr="00182B89" w:rsidRDefault="00B44E29" w:rsidP="00F05C29">
      <w:pPr>
        <w:ind w:left="0" w:firstLine="0"/>
        <w:jc w:val="both"/>
        <w:rPr>
          <w:b/>
          <w:u w:val="single"/>
          <w:lang w:val="it-IT"/>
        </w:rPr>
      </w:pPr>
    </w:p>
    <w:sectPr w:rsidR="00B44E29" w:rsidRPr="00182B89">
      <w:footerReference w:type="default" r:id="rId20"/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2370" w14:textId="77777777" w:rsidR="0071245B" w:rsidRDefault="0071245B">
      <w:r>
        <w:separator/>
      </w:r>
    </w:p>
  </w:endnote>
  <w:endnote w:type="continuationSeparator" w:id="0">
    <w:p w14:paraId="5BE71202" w14:textId="77777777" w:rsidR="0071245B" w:rsidRDefault="0071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568D" w14:textId="77777777" w:rsidR="00713B46" w:rsidRPr="007156C1" w:rsidRDefault="00BA18BC" w:rsidP="007156C1">
    <w:pPr>
      <w:pStyle w:val="Sidfot"/>
    </w:pPr>
    <w:r>
      <w:rPr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568E" w14:textId="77777777" w:rsidR="00713B46" w:rsidRPr="00DF79F3" w:rsidRDefault="00713B46" w:rsidP="00DF79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2CB8" w14:textId="77777777" w:rsidR="0071245B" w:rsidRDefault="0071245B">
      <w:r>
        <w:separator/>
      </w:r>
    </w:p>
  </w:footnote>
  <w:footnote w:type="continuationSeparator" w:id="0">
    <w:p w14:paraId="704AD41C" w14:textId="77777777" w:rsidR="0071245B" w:rsidRDefault="0071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8CB9" w14:textId="77777777" w:rsidR="00FB440D" w:rsidRDefault="00FB440D" w:rsidP="00FB440D">
    <w:pPr>
      <w:pStyle w:val="Sidhuvud"/>
      <w:bidi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EA4"/>
    <w:multiLevelType w:val="hybridMultilevel"/>
    <w:tmpl w:val="C7163406"/>
    <w:lvl w:ilvl="0" w:tplc="041D000F">
      <w:start w:val="1"/>
      <w:numFmt w:val="decimal"/>
      <w:lvlText w:val="%1."/>
      <w:lvlJc w:val="left"/>
      <w:pPr>
        <w:ind w:left="3553" w:hanging="360"/>
      </w:pPr>
    </w:lvl>
    <w:lvl w:ilvl="1" w:tplc="041D0019" w:tentative="1">
      <w:start w:val="1"/>
      <w:numFmt w:val="lowerLetter"/>
      <w:lvlText w:val="%2."/>
      <w:lvlJc w:val="left"/>
      <w:pPr>
        <w:ind w:left="4273" w:hanging="360"/>
      </w:pPr>
    </w:lvl>
    <w:lvl w:ilvl="2" w:tplc="041D001B" w:tentative="1">
      <w:start w:val="1"/>
      <w:numFmt w:val="lowerRoman"/>
      <w:lvlText w:val="%3."/>
      <w:lvlJc w:val="right"/>
      <w:pPr>
        <w:ind w:left="4993" w:hanging="180"/>
      </w:pPr>
    </w:lvl>
    <w:lvl w:ilvl="3" w:tplc="041D000F" w:tentative="1">
      <w:start w:val="1"/>
      <w:numFmt w:val="decimal"/>
      <w:lvlText w:val="%4."/>
      <w:lvlJc w:val="left"/>
      <w:pPr>
        <w:ind w:left="5713" w:hanging="360"/>
      </w:pPr>
    </w:lvl>
    <w:lvl w:ilvl="4" w:tplc="041D0019" w:tentative="1">
      <w:start w:val="1"/>
      <w:numFmt w:val="lowerLetter"/>
      <w:lvlText w:val="%5."/>
      <w:lvlJc w:val="left"/>
      <w:pPr>
        <w:ind w:left="6433" w:hanging="360"/>
      </w:pPr>
    </w:lvl>
    <w:lvl w:ilvl="5" w:tplc="041D001B" w:tentative="1">
      <w:start w:val="1"/>
      <w:numFmt w:val="lowerRoman"/>
      <w:lvlText w:val="%6."/>
      <w:lvlJc w:val="right"/>
      <w:pPr>
        <w:ind w:left="7153" w:hanging="180"/>
      </w:pPr>
    </w:lvl>
    <w:lvl w:ilvl="6" w:tplc="041D000F" w:tentative="1">
      <w:start w:val="1"/>
      <w:numFmt w:val="decimal"/>
      <w:lvlText w:val="%7."/>
      <w:lvlJc w:val="left"/>
      <w:pPr>
        <w:ind w:left="7873" w:hanging="360"/>
      </w:pPr>
    </w:lvl>
    <w:lvl w:ilvl="7" w:tplc="041D0019" w:tentative="1">
      <w:start w:val="1"/>
      <w:numFmt w:val="lowerLetter"/>
      <w:lvlText w:val="%8."/>
      <w:lvlJc w:val="left"/>
      <w:pPr>
        <w:ind w:left="8593" w:hanging="360"/>
      </w:pPr>
    </w:lvl>
    <w:lvl w:ilvl="8" w:tplc="041D001B" w:tentative="1">
      <w:start w:val="1"/>
      <w:numFmt w:val="lowerRoman"/>
      <w:lvlText w:val="%9."/>
      <w:lvlJc w:val="right"/>
      <w:pPr>
        <w:ind w:left="9313" w:hanging="180"/>
      </w:pPr>
    </w:lvl>
  </w:abstractNum>
  <w:num w:numId="1" w16cid:durableId="13534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4F"/>
    <w:rsid w:val="00000064"/>
    <w:rsid w:val="00001098"/>
    <w:rsid w:val="00003655"/>
    <w:rsid w:val="00004E0A"/>
    <w:rsid w:val="00012A68"/>
    <w:rsid w:val="00012F0E"/>
    <w:rsid w:val="00013F64"/>
    <w:rsid w:val="00016577"/>
    <w:rsid w:val="0002202A"/>
    <w:rsid w:val="000225F2"/>
    <w:rsid w:val="00035E3F"/>
    <w:rsid w:val="00042217"/>
    <w:rsid w:val="00042D9B"/>
    <w:rsid w:val="0004426B"/>
    <w:rsid w:val="00052DC3"/>
    <w:rsid w:val="00062CE7"/>
    <w:rsid w:val="0007072E"/>
    <w:rsid w:val="000824F8"/>
    <w:rsid w:val="000913A3"/>
    <w:rsid w:val="0009233F"/>
    <w:rsid w:val="000B7954"/>
    <w:rsid w:val="000B7A75"/>
    <w:rsid w:val="000C15C8"/>
    <w:rsid w:val="000D0170"/>
    <w:rsid w:val="000D7D35"/>
    <w:rsid w:val="000E4F10"/>
    <w:rsid w:val="000F2903"/>
    <w:rsid w:val="000F2A1E"/>
    <w:rsid w:val="000F3BF5"/>
    <w:rsid w:val="00101AC6"/>
    <w:rsid w:val="00107F34"/>
    <w:rsid w:val="00144A5C"/>
    <w:rsid w:val="001603FD"/>
    <w:rsid w:val="0016219F"/>
    <w:rsid w:val="00162FB8"/>
    <w:rsid w:val="0016656B"/>
    <w:rsid w:val="00170BAF"/>
    <w:rsid w:val="00171D66"/>
    <w:rsid w:val="00172665"/>
    <w:rsid w:val="001762CC"/>
    <w:rsid w:val="001779D8"/>
    <w:rsid w:val="00182B89"/>
    <w:rsid w:val="0018441B"/>
    <w:rsid w:val="00184F40"/>
    <w:rsid w:val="00186519"/>
    <w:rsid w:val="00191EA6"/>
    <w:rsid w:val="001A329A"/>
    <w:rsid w:val="001A4B97"/>
    <w:rsid w:val="001A5BD4"/>
    <w:rsid w:val="001A70F8"/>
    <w:rsid w:val="001B1B7C"/>
    <w:rsid w:val="001B2A60"/>
    <w:rsid w:val="001B2B6C"/>
    <w:rsid w:val="001B2D65"/>
    <w:rsid w:val="001B40B1"/>
    <w:rsid w:val="001B7EF8"/>
    <w:rsid w:val="001C0D53"/>
    <w:rsid w:val="001C24AF"/>
    <w:rsid w:val="001D2251"/>
    <w:rsid w:val="001E300F"/>
    <w:rsid w:val="001E3698"/>
    <w:rsid w:val="001E4E87"/>
    <w:rsid w:val="001F236A"/>
    <w:rsid w:val="00200656"/>
    <w:rsid w:val="00200A2A"/>
    <w:rsid w:val="00210DB1"/>
    <w:rsid w:val="00212F79"/>
    <w:rsid w:val="002169CF"/>
    <w:rsid w:val="00220640"/>
    <w:rsid w:val="002323DB"/>
    <w:rsid w:val="00246AA1"/>
    <w:rsid w:val="00257AB1"/>
    <w:rsid w:val="00262E27"/>
    <w:rsid w:val="00264287"/>
    <w:rsid w:val="00266AD0"/>
    <w:rsid w:val="00273C6D"/>
    <w:rsid w:val="00284143"/>
    <w:rsid w:val="00285C95"/>
    <w:rsid w:val="002906FF"/>
    <w:rsid w:val="0029400A"/>
    <w:rsid w:val="002B03F8"/>
    <w:rsid w:val="002B5096"/>
    <w:rsid w:val="002C116E"/>
    <w:rsid w:val="002C5631"/>
    <w:rsid w:val="002D11C3"/>
    <w:rsid w:val="002D6178"/>
    <w:rsid w:val="002D63E1"/>
    <w:rsid w:val="002D675F"/>
    <w:rsid w:val="002E0A1A"/>
    <w:rsid w:val="002E49ED"/>
    <w:rsid w:val="002F01CF"/>
    <w:rsid w:val="002F388B"/>
    <w:rsid w:val="00316C82"/>
    <w:rsid w:val="003233D4"/>
    <w:rsid w:val="00326864"/>
    <w:rsid w:val="003370F1"/>
    <w:rsid w:val="00342A9A"/>
    <w:rsid w:val="0034594F"/>
    <w:rsid w:val="00346F21"/>
    <w:rsid w:val="00350614"/>
    <w:rsid w:val="00353B86"/>
    <w:rsid w:val="00361B12"/>
    <w:rsid w:val="003724DA"/>
    <w:rsid w:val="00374324"/>
    <w:rsid w:val="00375888"/>
    <w:rsid w:val="00376AD5"/>
    <w:rsid w:val="0038119E"/>
    <w:rsid w:val="00383026"/>
    <w:rsid w:val="00386985"/>
    <w:rsid w:val="00390702"/>
    <w:rsid w:val="003907DF"/>
    <w:rsid w:val="00394CE7"/>
    <w:rsid w:val="00396C51"/>
    <w:rsid w:val="00396CEC"/>
    <w:rsid w:val="003A1819"/>
    <w:rsid w:val="003A3854"/>
    <w:rsid w:val="003A5FA3"/>
    <w:rsid w:val="003B2624"/>
    <w:rsid w:val="003B526D"/>
    <w:rsid w:val="003C3B73"/>
    <w:rsid w:val="003D0D04"/>
    <w:rsid w:val="003D1247"/>
    <w:rsid w:val="003D260A"/>
    <w:rsid w:val="003E0196"/>
    <w:rsid w:val="003E1355"/>
    <w:rsid w:val="003E3674"/>
    <w:rsid w:val="003F5766"/>
    <w:rsid w:val="004006D0"/>
    <w:rsid w:val="00403E72"/>
    <w:rsid w:val="00411E10"/>
    <w:rsid w:val="00411E6A"/>
    <w:rsid w:val="004138C2"/>
    <w:rsid w:val="00417706"/>
    <w:rsid w:val="004268F0"/>
    <w:rsid w:val="00432101"/>
    <w:rsid w:val="00436B2A"/>
    <w:rsid w:val="00437950"/>
    <w:rsid w:val="00440155"/>
    <w:rsid w:val="00441BFA"/>
    <w:rsid w:val="004421B1"/>
    <w:rsid w:val="004466EC"/>
    <w:rsid w:val="00446A25"/>
    <w:rsid w:val="00446EAA"/>
    <w:rsid w:val="00450701"/>
    <w:rsid w:val="004516BF"/>
    <w:rsid w:val="00452683"/>
    <w:rsid w:val="004550E7"/>
    <w:rsid w:val="0046165B"/>
    <w:rsid w:val="0046764D"/>
    <w:rsid w:val="004740D2"/>
    <w:rsid w:val="004806CB"/>
    <w:rsid w:val="004A074C"/>
    <w:rsid w:val="004A68E0"/>
    <w:rsid w:val="004B4090"/>
    <w:rsid w:val="004D147C"/>
    <w:rsid w:val="004D16C6"/>
    <w:rsid w:val="004D3245"/>
    <w:rsid w:val="004D6675"/>
    <w:rsid w:val="004E5AEA"/>
    <w:rsid w:val="004E6304"/>
    <w:rsid w:val="004E7674"/>
    <w:rsid w:val="004E7FAF"/>
    <w:rsid w:val="004F0256"/>
    <w:rsid w:val="004F4DCC"/>
    <w:rsid w:val="00500158"/>
    <w:rsid w:val="00500991"/>
    <w:rsid w:val="00503DB9"/>
    <w:rsid w:val="005113EB"/>
    <w:rsid w:val="00511509"/>
    <w:rsid w:val="005153C3"/>
    <w:rsid w:val="005168E6"/>
    <w:rsid w:val="00523CD1"/>
    <w:rsid w:val="00527C11"/>
    <w:rsid w:val="0053145D"/>
    <w:rsid w:val="005328DB"/>
    <w:rsid w:val="0053674C"/>
    <w:rsid w:val="00542558"/>
    <w:rsid w:val="00555392"/>
    <w:rsid w:val="00591EB1"/>
    <w:rsid w:val="005A0992"/>
    <w:rsid w:val="005A1200"/>
    <w:rsid w:val="005A2459"/>
    <w:rsid w:val="005A7170"/>
    <w:rsid w:val="005B521B"/>
    <w:rsid w:val="005B5B50"/>
    <w:rsid w:val="005C0998"/>
    <w:rsid w:val="005C47BE"/>
    <w:rsid w:val="005D6274"/>
    <w:rsid w:val="005D693F"/>
    <w:rsid w:val="005E07FB"/>
    <w:rsid w:val="005E28F3"/>
    <w:rsid w:val="005F301A"/>
    <w:rsid w:val="00601BAB"/>
    <w:rsid w:val="00603E99"/>
    <w:rsid w:val="00605611"/>
    <w:rsid w:val="00606B4F"/>
    <w:rsid w:val="00606E4D"/>
    <w:rsid w:val="006073C0"/>
    <w:rsid w:val="0061199D"/>
    <w:rsid w:val="00612BE5"/>
    <w:rsid w:val="00614AEB"/>
    <w:rsid w:val="00621530"/>
    <w:rsid w:val="00631633"/>
    <w:rsid w:val="00646653"/>
    <w:rsid w:val="00653231"/>
    <w:rsid w:val="00660C6E"/>
    <w:rsid w:val="00680792"/>
    <w:rsid w:val="006875C8"/>
    <w:rsid w:val="00687BBF"/>
    <w:rsid w:val="006938D1"/>
    <w:rsid w:val="00694181"/>
    <w:rsid w:val="0069722B"/>
    <w:rsid w:val="00697FF9"/>
    <w:rsid w:val="006A21ED"/>
    <w:rsid w:val="006A2F4E"/>
    <w:rsid w:val="006A6A9C"/>
    <w:rsid w:val="006A7526"/>
    <w:rsid w:val="006B3EA5"/>
    <w:rsid w:val="006B695E"/>
    <w:rsid w:val="006C5279"/>
    <w:rsid w:val="006C6246"/>
    <w:rsid w:val="006D6539"/>
    <w:rsid w:val="006D6F6A"/>
    <w:rsid w:val="006E42A2"/>
    <w:rsid w:val="006F25A8"/>
    <w:rsid w:val="006F27D6"/>
    <w:rsid w:val="006F41F8"/>
    <w:rsid w:val="0070267E"/>
    <w:rsid w:val="007041D7"/>
    <w:rsid w:val="007045DC"/>
    <w:rsid w:val="00705371"/>
    <w:rsid w:val="0071245B"/>
    <w:rsid w:val="007133FA"/>
    <w:rsid w:val="00713B46"/>
    <w:rsid w:val="00714F51"/>
    <w:rsid w:val="007156C1"/>
    <w:rsid w:val="00721B98"/>
    <w:rsid w:val="00727739"/>
    <w:rsid w:val="00730389"/>
    <w:rsid w:val="00733133"/>
    <w:rsid w:val="00753810"/>
    <w:rsid w:val="00762E5B"/>
    <w:rsid w:val="00763202"/>
    <w:rsid w:val="00764943"/>
    <w:rsid w:val="00777C30"/>
    <w:rsid w:val="0078091A"/>
    <w:rsid w:val="00794F0E"/>
    <w:rsid w:val="007A1829"/>
    <w:rsid w:val="007A43F7"/>
    <w:rsid w:val="007B1BA0"/>
    <w:rsid w:val="007B3F1F"/>
    <w:rsid w:val="007C5471"/>
    <w:rsid w:val="007D3BEF"/>
    <w:rsid w:val="007E7392"/>
    <w:rsid w:val="007F6C66"/>
    <w:rsid w:val="007F7D96"/>
    <w:rsid w:val="008070EA"/>
    <w:rsid w:val="00816FC0"/>
    <w:rsid w:val="00825EED"/>
    <w:rsid w:val="00834C01"/>
    <w:rsid w:val="00834F9C"/>
    <w:rsid w:val="008422F3"/>
    <w:rsid w:val="0084570A"/>
    <w:rsid w:val="00860AD7"/>
    <w:rsid w:val="008619F2"/>
    <w:rsid w:val="0086796A"/>
    <w:rsid w:val="0087168F"/>
    <w:rsid w:val="008763F3"/>
    <w:rsid w:val="0089385F"/>
    <w:rsid w:val="008950D4"/>
    <w:rsid w:val="008A0F68"/>
    <w:rsid w:val="008B7C07"/>
    <w:rsid w:val="008C27A6"/>
    <w:rsid w:val="008C2F63"/>
    <w:rsid w:val="008C3F7B"/>
    <w:rsid w:val="008C53D9"/>
    <w:rsid w:val="008D01D4"/>
    <w:rsid w:val="008D5601"/>
    <w:rsid w:val="008E26FE"/>
    <w:rsid w:val="008E704A"/>
    <w:rsid w:val="009055E1"/>
    <w:rsid w:val="009313E9"/>
    <w:rsid w:val="00935C1E"/>
    <w:rsid w:val="00936FD3"/>
    <w:rsid w:val="00937EBF"/>
    <w:rsid w:val="00942F1A"/>
    <w:rsid w:val="009532A7"/>
    <w:rsid w:val="0095598C"/>
    <w:rsid w:val="00955A8F"/>
    <w:rsid w:val="00971F3C"/>
    <w:rsid w:val="009721BC"/>
    <w:rsid w:val="00974A5A"/>
    <w:rsid w:val="00974CE8"/>
    <w:rsid w:val="009753EE"/>
    <w:rsid w:val="009866BD"/>
    <w:rsid w:val="00994549"/>
    <w:rsid w:val="00995D54"/>
    <w:rsid w:val="009971A8"/>
    <w:rsid w:val="009A0DEA"/>
    <w:rsid w:val="009A69ED"/>
    <w:rsid w:val="009B3306"/>
    <w:rsid w:val="009B33E8"/>
    <w:rsid w:val="009B76D4"/>
    <w:rsid w:val="009C294A"/>
    <w:rsid w:val="009C5A5C"/>
    <w:rsid w:val="009C68A0"/>
    <w:rsid w:val="009D6B3A"/>
    <w:rsid w:val="009E0DB0"/>
    <w:rsid w:val="009E3C90"/>
    <w:rsid w:val="009F0969"/>
    <w:rsid w:val="009F4758"/>
    <w:rsid w:val="00A046EB"/>
    <w:rsid w:val="00A11A4F"/>
    <w:rsid w:val="00A213C3"/>
    <w:rsid w:val="00A22EC2"/>
    <w:rsid w:val="00A23905"/>
    <w:rsid w:val="00A26005"/>
    <w:rsid w:val="00A53DB3"/>
    <w:rsid w:val="00A566D2"/>
    <w:rsid w:val="00A63BEF"/>
    <w:rsid w:val="00A64654"/>
    <w:rsid w:val="00A67BB6"/>
    <w:rsid w:val="00A83073"/>
    <w:rsid w:val="00A833BF"/>
    <w:rsid w:val="00A84DD6"/>
    <w:rsid w:val="00A9132B"/>
    <w:rsid w:val="00A93C04"/>
    <w:rsid w:val="00A95A6F"/>
    <w:rsid w:val="00A96896"/>
    <w:rsid w:val="00AA453B"/>
    <w:rsid w:val="00AA457E"/>
    <w:rsid w:val="00AB1AA9"/>
    <w:rsid w:val="00AB204D"/>
    <w:rsid w:val="00AB4595"/>
    <w:rsid w:val="00AB4F97"/>
    <w:rsid w:val="00AB6323"/>
    <w:rsid w:val="00AD5211"/>
    <w:rsid w:val="00AD7F2C"/>
    <w:rsid w:val="00AE0D5E"/>
    <w:rsid w:val="00AE107E"/>
    <w:rsid w:val="00AE3E49"/>
    <w:rsid w:val="00AE5AAC"/>
    <w:rsid w:val="00AE792B"/>
    <w:rsid w:val="00AF327F"/>
    <w:rsid w:val="00AF39B6"/>
    <w:rsid w:val="00AF68C1"/>
    <w:rsid w:val="00AF6C71"/>
    <w:rsid w:val="00B1118D"/>
    <w:rsid w:val="00B31557"/>
    <w:rsid w:val="00B35BDA"/>
    <w:rsid w:val="00B40306"/>
    <w:rsid w:val="00B42864"/>
    <w:rsid w:val="00B44E29"/>
    <w:rsid w:val="00B5430B"/>
    <w:rsid w:val="00B547BE"/>
    <w:rsid w:val="00B7531C"/>
    <w:rsid w:val="00B847D6"/>
    <w:rsid w:val="00B85FEE"/>
    <w:rsid w:val="00B86998"/>
    <w:rsid w:val="00B943C4"/>
    <w:rsid w:val="00BA18BC"/>
    <w:rsid w:val="00BB1263"/>
    <w:rsid w:val="00BB5FBE"/>
    <w:rsid w:val="00BC0578"/>
    <w:rsid w:val="00BC3F90"/>
    <w:rsid w:val="00BD5D67"/>
    <w:rsid w:val="00BF2091"/>
    <w:rsid w:val="00C0542A"/>
    <w:rsid w:val="00C11470"/>
    <w:rsid w:val="00C1294F"/>
    <w:rsid w:val="00C12A5C"/>
    <w:rsid w:val="00C30D56"/>
    <w:rsid w:val="00C34E0A"/>
    <w:rsid w:val="00C3550E"/>
    <w:rsid w:val="00C37437"/>
    <w:rsid w:val="00C40CE6"/>
    <w:rsid w:val="00C43EBC"/>
    <w:rsid w:val="00C46906"/>
    <w:rsid w:val="00C57472"/>
    <w:rsid w:val="00C61CF0"/>
    <w:rsid w:val="00C627B9"/>
    <w:rsid w:val="00C73FE2"/>
    <w:rsid w:val="00C87BB5"/>
    <w:rsid w:val="00C91B52"/>
    <w:rsid w:val="00C94414"/>
    <w:rsid w:val="00CA0568"/>
    <w:rsid w:val="00CA5473"/>
    <w:rsid w:val="00CB07E8"/>
    <w:rsid w:val="00CB157B"/>
    <w:rsid w:val="00CB317B"/>
    <w:rsid w:val="00CB38D9"/>
    <w:rsid w:val="00CB7D13"/>
    <w:rsid w:val="00CC55FC"/>
    <w:rsid w:val="00CC72A6"/>
    <w:rsid w:val="00CC7DAB"/>
    <w:rsid w:val="00CD68E1"/>
    <w:rsid w:val="00CE7FD0"/>
    <w:rsid w:val="00CF3366"/>
    <w:rsid w:val="00CF4AF1"/>
    <w:rsid w:val="00CF6130"/>
    <w:rsid w:val="00D01930"/>
    <w:rsid w:val="00D0292E"/>
    <w:rsid w:val="00D047D7"/>
    <w:rsid w:val="00D04B29"/>
    <w:rsid w:val="00D113C6"/>
    <w:rsid w:val="00D15A87"/>
    <w:rsid w:val="00D205A0"/>
    <w:rsid w:val="00D31E1F"/>
    <w:rsid w:val="00D40D9D"/>
    <w:rsid w:val="00D42C25"/>
    <w:rsid w:val="00D62B69"/>
    <w:rsid w:val="00D659FA"/>
    <w:rsid w:val="00D6745E"/>
    <w:rsid w:val="00D67A50"/>
    <w:rsid w:val="00D7253A"/>
    <w:rsid w:val="00D75958"/>
    <w:rsid w:val="00D804AF"/>
    <w:rsid w:val="00D81ECA"/>
    <w:rsid w:val="00D83BD8"/>
    <w:rsid w:val="00D92B1B"/>
    <w:rsid w:val="00D94B7D"/>
    <w:rsid w:val="00D969FE"/>
    <w:rsid w:val="00D96A92"/>
    <w:rsid w:val="00DA20DF"/>
    <w:rsid w:val="00DA23E9"/>
    <w:rsid w:val="00DA7419"/>
    <w:rsid w:val="00DB1E47"/>
    <w:rsid w:val="00DB3AC3"/>
    <w:rsid w:val="00DB4445"/>
    <w:rsid w:val="00DB5906"/>
    <w:rsid w:val="00DF0293"/>
    <w:rsid w:val="00DF6FC4"/>
    <w:rsid w:val="00DF79F3"/>
    <w:rsid w:val="00E00420"/>
    <w:rsid w:val="00E01A90"/>
    <w:rsid w:val="00E02096"/>
    <w:rsid w:val="00E07129"/>
    <w:rsid w:val="00E163D9"/>
    <w:rsid w:val="00E17610"/>
    <w:rsid w:val="00E2004E"/>
    <w:rsid w:val="00E2103B"/>
    <w:rsid w:val="00E25C3A"/>
    <w:rsid w:val="00E31EAA"/>
    <w:rsid w:val="00E3708F"/>
    <w:rsid w:val="00E37D57"/>
    <w:rsid w:val="00E46E45"/>
    <w:rsid w:val="00E51B06"/>
    <w:rsid w:val="00E54ADD"/>
    <w:rsid w:val="00E56F5F"/>
    <w:rsid w:val="00E67028"/>
    <w:rsid w:val="00E71B51"/>
    <w:rsid w:val="00E72229"/>
    <w:rsid w:val="00E77729"/>
    <w:rsid w:val="00E7784E"/>
    <w:rsid w:val="00E8741E"/>
    <w:rsid w:val="00E92F17"/>
    <w:rsid w:val="00E96B19"/>
    <w:rsid w:val="00EA682E"/>
    <w:rsid w:val="00EA757A"/>
    <w:rsid w:val="00EB6724"/>
    <w:rsid w:val="00EC68E5"/>
    <w:rsid w:val="00ED7FDF"/>
    <w:rsid w:val="00EE61A5"/>
    <w:rsid w:val="00EE763D"/>
    <w:rsid w:val="00EF33ED"/>
    <w:rsid w:val="00EF73CA"/>
    <w:rsid w:val="00F05C29"/>
    <w:rsid w:val="00F10B3F"/>
    <w:rsid w:val="00F13303"/>
    <w:rsid w:val="00F13CA7"/>
    <w:rsid w:val="00F15EF8"/>
    <w:rsid w:val="00F332C1"/>
    <w:rsid w:val="00F441A1"/>
    <w:rsid w:val="00F470C8"/>
    <w:rsid w:val="00F504D7"/>
    <w:rsid w:val="00F610C4"/>
    <w:rsid w:val="00F71DB8"/>
    <w:rsid w:val="00F7537E"/>
    <w:rsid w:val="00F76643"/>
    <w:rsid w:val="00F8778F"/>
    <w:rsid w:val="00F87D40"/>
    <w:rsid w:val="00F908A8"/>
    <w:rsid w:val="00F9517E"/>
    <w:rsid w:val="00F9650C"/>
    <w:rsid w:val="00F97A60"/>
    <w:rsid w:val="00FA7150"/>
    <w:rsid w:val="00FB0F3D"/>
    <w:rsid w:val="00FB290C"/>
    <w:rsid w:val="00FB440D"/>
    <w:rsid w:val="00FB4481"/>
    <w:rsid w:val="00FB6F4C"/>
    <w:rsid w:val="00FC03A5"/>
    <w:rsid w:val="00FC06EF"/>
    <w:rsid w:val="00FC20E5"/>
    <w:rsid w:val="00FC5033"/>
    <w:rsid w:val="00FC7121"/>
    <w:rsid w:val="00FD1236"/>
    <w:rsid w:val="00FD1F5F"/>
    <w:rsid w:val="00FD26AC"/>
    <w:rsid w:val="00FD38CC"/>
    <w:rsid w:val="00FD4BF1"/>
    <w:rsid w:val="00FD4CAE"/>
    <w:rsid w:val="00FE14A2"/>
    <w:rsid w:val="00FE20F9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57556E"/>
  <w15:docId w15:val="{E84CFC69-08CB-4626-A0B3-245DB10F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357" w:hanging="357"/>
    </w:pPr>
    <w:rPr>
      <w:sz w:val="24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tindrag"/>
    <w:qFormat/>
    <w:pPr>
      <w:ind w:left="652"/>
      <w:outlineLvl w:val="2"/>
    </w:pPr>
    <w:rPr>
      <w:b/>
    </w:rPr>
  </w:style>
  <w:style w:type="paragraph" w:styleId="Rubrik4">
    <w:name w:val="heading 4"/>
    <w:basedOn w:val="Normal"/>
    <w:next w:val="Normaltindrag"/>
    <w:qFormat/>
    <w:pPr>
      <w:ind w:left="652"/>
      <w:outlineLvl w:val="3"/>
    </w:pPr>
    <w:rPr>
      <w:u w:val="single"/>
    </w:rPr>
  </w:style>
  <w:style w:type="paragraph" w:styleId="Rubrik5">
    <w:name w:val="heading 5"/>
    <w:basedOn w:val="Normal"/>
    <w:next w:val="Normaltindrag"/>
    <w:qFormat/>
    <w:pPr>
      <w:ind w:left="1304"/>
      <w:outlineLvl w:val="4"/>
    </w:pPr>
    <w:rPr>
      <w:b/>
      <w:sz w:val="20"/>
    </w:rPr>
  </w:style>
  <w:style w:type="paragraph" w:styleId="Rubrik6">
    <w:name w:val="heading 6"/>
    <w:basedOn w:val="Normal"/>
    <w:next w:val="Normaltindrag"/>
    <w:qFormat/>
    <w:pPr>
      <w:ind w:left="1304"/>
      <w:outlineLvl w:val="5"/>
    </w:pPr>
    <w:rPr>
      <w:sz w:val="20"/>
      <w:u w:val="single"/>
    </w:rPr>
  </w:style>
  <w:style w:type="paragraph" w:styleId="Rubrik7">
    <w:name w:val="heading 7"/>
    <w:basedOn w:val="Normal"/>
    <w:next w:val="Normaltindrag"/>
    <w:qFormat/>
    <w:pPr>
      <w:ind w:left="1304"/>
      <w:outlineLvl w:val="6"/>
    </w:pPr>
    <w:rPr>
      <w:i/>
      <w:sz w:val="20"/>
    </w:rPr>
  </w:style>
  <w:style w:type="paragraph" w:styleId="Rubrik8">
    <w:name w:val="heading 8"/>
    <w:basedOn w:val="Normal"/>
    <w:next w:val="Normaltindrag"/>
    <w:qFormat/>
    <w:pPr>
      <w:ind w:left="1304"/>
      <w:outlineLvl w:val="7"/>
    </w:pPr>
    <w:rPr>
      <w:i/>
      <w:sz w:val="20"/>
    </w:rPr>
  </w:style>
  <w:style w:type="paragraph" w:styleId="Rubrik9">
    <w:name w:val="heading 9"/>
    <w:basedOn w:val="Normal"/>
    <w:next w:val="Normaltindrag"/>
    <w:qFormat/>
    <w:pPr>
      <w:ind w:left="1304"/>
      <w:outlineLvl w:val="8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130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character" w:styleId="Fotnotsreferens">
    <w:name w:val="footnote reference"/>
    <w:semiHidden/>
    <w:rPr>
      <w:position w:val="6"/>
      <w:sz w:val="16"/>
    </w:rPr>
  </w:style>
  <w:style w:type="paragraph" w:styleId="Fotnotstext">
    <w:name w:val="footnote text"/>
    <w:basedOn w:val="Normal"/>
    <w:semiHidden/>
    <w:rPr>
      <w:sz w:val="20"/>
    </w:rPr>
  </w:style>
  <w:style w:type="paragraph" w:styleId="Brdtext">
    <w:name w:val="Body Text"/>
    <w:basedOn w:val="Normal"/>
    <w:pPr>
      <w:ind w:left="0" w:firstLine="0"/>
    </w:pPr>
  </w:style>
  <w:style w:type="paragraph" w:styleId="Ballongtext">
    <w:name w:val="Balloon Text"/>
    <w:basedOn w:val="Normal"/>
    <w:semiHidden/>
    <w:rsid w:val="00AB4F97"/>
    <w:rPr>
      <w:rFonts w:ascii="Tahoma" w:hAnsi="Tahoma" w:cs="Tahoma"/>
      <w:sz w:val="16"/>
      <w:szCs w:val="16"/>
    </w:rPr>
  </w:style>
  <w:style w:type="character" w:styleId="Hyperlnk">
    <w:name w:val="Hyperlink"/>
    <w:rsid w:val="002B5096"/>
    <w:rPr>
      <w:color w:val="0000FF"/>
      <w:u w:val="single"/>
    </w:rPr>
  </w:style>
  <w:style w:type="character" w:styleId="AnvndHyperlnk">
    <w:name w:val="FollowedHyperlink"/>
    <w:rsid w:val="00184F40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0306"/>
    <w:rPr>
      <w:color w:val="808080"/>
      <w:shd w:val="clear" w:color="auto" w:fill="E6E6E6"/>
    </w:rPr>
  </w:style>
  <w:style w:type="character" w:styleId="Betoning">
    <w:name w:val="Emphasis"/>
    <w:basedOn w:val="Standardstycketeckensnitt"/>
    <w:qFormat/>
    <w:rsid w:val="00DA20DF"/>
    <w:rPr>
      <w:i/>
      <w:iCs/>
    </w:rPr>
  </w:style>
  <w:style w:type="paragraph" w:styleId="Liststycke">
    <w:name w:val="List Paragraph"/>
    <w:basedOn w:val="Normal"/>
    <w:uiPriority w:val="34"/>
    <w:qFormat/>
    <w:rsid w:val="00FC5033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062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tefan.andersson@parasport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rasport.se/distrikt/vastmanlan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vastmanlandsPS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0243D90928A4F8E007E5FBBE42028" ma:contentTypeVersion="11" ma:contentTypeDescription="Skapa ett nytt dokument." ma:contentTypeScope="" ma:versionID="8033ec4adbd88c3f54ff340ac1b2acc5">
  <xsd:schema xmlns:xsd="http://www.w3.org/2001/XMLSchema" xmlns:xs="http://www.w3.org/2001/XMLSchema" xmlns:p="http://schemas.microsoft.com/office/2006/metadata/properties" xmlns:ns3="a31e5130-7fa3-43dc-97b1-0285ac6a2987" xmlns:ns4="55e78d69-0460-4420-844b-776411faea2f" targetNamespace="http://schemas.microsoft.com/office/2006/metadata/properties" ma:root="true" ma:fieldsID="1b7d03559813dee7fe0a1fbbb0ad2622" ns3:_="" ns4:_="">
    <xsd:import namespace="a31e5130-7fa3-43dc-97b1-0285ac6a2987"/>
    <xsd:import namespace="55e78d69-0460-4420-844b-776411fae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5130-7fa3-43dc-97b1-0285ac6a2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8d69-0460-4420-844b-776411fa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05D52-EBDC-4B1F-97AC-0B6E1D13E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09C32-B5F8-4DB1-8A53-C07E72CC3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E67ABC-E9FE-4D92-92C0-FCAB3CA3F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5130-7fa3-43dc-97b1-0285ac6a2987"/>
    <ds:schemaRef ds:uri="55e78d69-0460-4420-844b-776411fa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DB740-EBB3-49A6-8F7B-BDDB92BF65D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Regler för</vt:lpstr>
    </vt:vector>
  </TitlesOfParts>
  <Company>Södermanlands Handikappidrott</Company>
  <LinksUpToDate>false</LinksUpToDate>
  <CharactersWithSpaces>3976</CharactersWithSpaces>
  <SharedDoc>false</SharedDoc>
  <HLinks>
    <vt:vector size="12" baseType="variant"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mailto:vhif@idrotten.se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mailto:vhif@idrotten.se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för</dc:title>
  <dc:creator>carina</dc:creator>
  <cp:lastModifiedBy>Stefan Andersson (Parasport Sörmland/Västmanland)</cp:lastModifiedBy>
  <cp:revision>9</cp:revision>
  <cp:lastPrinted>2024-03-06T16:32:00Z</cp:lastPrinted>
  <dcterms:created xsi:type="dcterms:W3CDTF">2024-03-06T16:29:00Z</dcterms:created>
  <dcterms:modified xsi:type="dcterms:W3CDTF">2024-03-08T09:26:00Z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0x0101000750243D90928A4F8E007E5FBBE42028</vt:lpwstr>
  </property>
</Properties>
</file>