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Anmälningsblankett för Svenska Mästerskapen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för 2- &amp; 3-mannalag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9"/>
          <w:tab w:val="left" w:leader="none" w:pos="3050"/>
          <w:tab w:val="center" w:leader="none" w:pos="5310"/>
        </w:tabs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OBS! Lagen kan endast spela i 2-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eller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3-mannalagspel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🡺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Beroende på att båda tävlingarna spelas samtidigt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🡸 </w:t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2-mannalag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160"/>
          <w:tab w:val="left" w:leader="none" w:pos="3420"/>
          <w:tab w:val="left" w:leader="none" w:pos="54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080"/>
          <w:tab w:val="left" w:leader="none" w:pos="2160"/>
          <w:tab w:val="left" w:leader="none" w:pos="324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Lagkapt.</w:t>
        <w:tab/>
        <w:t xml:space="preserve">…………………..……..……</w:t>
        <w:tab/>
        <w:t xml:space="preserve">Lagkapt.</w:t>
        <w:tab/>
        <w:t xml:space="preserve">……………………..…..……</w:t>
      </w:r>
    </w:p>
    <w:p w:rsidR="00000000" w:rsidDel="00000000" w:rsidP="00000000" w:rsidRDefault="00000000" w:rsidRPr="00000000" w14:paraId="00000010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11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</w:r>
    </w:p>
    <w:p w:rsidR="00000000" w:rsidDel="00000000" w:rsidP="00000000" w:rsidRDefault="00000000" w:rsidRPr="00000000" w14:paraId="00000012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3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160"/>
          <w:tab w:val="left" w:leader="none" w:pos="3420"/>
          <w:tab w:val="left" w:leader="none" w:pos="54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080"/>
          <w:tab w:val="left" w:leader="none" w:pos="2160"/>
          <w:tab w:val="left" w:leader="none" w:pos="324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Lagkapt.</w:t>
        <w:tab/>
        <w:t xml:space="preserve">…………………..……..……</w:t>
        <w:tab/>
        <w:t xml:space="preserve">Lagkapt.</w:t>
        <w:tab/>
        <w:t xml:space="preserve">……………………..…..……</w:t>
      </w:r>
    </w:p>
    <w:p w:rsidR="00000000" w:rsidDel="00000000" w:rsidP="00000000" w:rsidRDefault="00000000" w:rsidRPr="00000000" w14:paraId="00000018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19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3-mannalag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160"/>
          <w:tab w:val="left" w:leader="none" w:pos="3420"/>
          <w:tab w:val="left" w:leader="none" w:pos="54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080"/>
          <w:tab w:val="left" w:leader="none" w:pos="2160"/>
          <w:tab w:val="left" w:leader="none" w:pos="324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Lagkapt.</w:t>
        <w:tab/>
        <w:t xml:space="preserve">…………………..……..……</w:t>
        <w:tab/>
        <w:t xml:space="preserve">Lagkapt.</w:t>
        <w:tab/>
        <w:t xml:space="preserve">……………………..…..……</w:t>
      </w:r>
    </w:p>
    <w:p w:rsidR="00000000" w:rsidDel="00000000" w:rsidP="00000000" w:rsidRDefault="00000000" w:rsidRPr="00000000" w14:paraId="00000023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24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25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</w:r>
    </w:p>
    <w:p w:rsidR="00000000" w:rsidDel="00000000" w:rsidP="00000000" w:rsidRDefault="00000000" w:rsidRPr="00000000" w14:paraId="00000026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7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leader="none" w:pos="2160"/>
          <w:tab w:val="left" w:leader="none" w:pos="3420"/>
          <w:tab w:val="left" w:leader="none" w:pos="54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Klass……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Lag nr. 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 xml:space="preserve">Klass……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080"/>
          <w:tab w:val="left" w:leader="none" w:pos="2160"/>
          <w:tab w:val="left" w:leader="none" w:pos="324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Lagkapt.</w:t>
        <w:tab/>
        <w:t xml:space="preserve">…………………..……..……</w:t>
        <w:tab/>
        <w:t xml:space="preserve">Lagkapt.</w:t>
        <w:tab/>
        <w:t xml:space="preserve">……………………..…..……</w:t>
      </w:r>
    </w:p>
    <w:p w:rsidR="00000000" w:rsidDel="00000000" w:rsidP="00000000" w:rsidRDefault="00000000" w:rsidRPr="00000000" w14:paraId="0000002B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2C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  <w:tab/>
        <w:t xml:space="preserve">…………………..……..……</w:t>
        <w:tab/>
      </w:r>
    </w:p>
    <w:p w:rsidR="00000000" w:rsidDel="00000000" w:rsidP="00000000" w:rsidRDefault="00000000" w:rsidRPr="00000000" w14:paraId="0000002D">
      <w:pPr>
        <w:tabs>
          <w:tab w:val="left" w:leader="none" w:pos="108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Reserv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…………………..……..……</w:t>
      </w:r>
    </w:p>
    <w:p w:rsidR="00000000" w:rsidDel="00000000" w:rsidP="00000000" w:rsidRDefault="00000000" w:rsidRPr="00000000" w14:paraId="0000002E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leader="none" w:pos="1620"/>
          <w:tab w:val="left" w:leader="none" w:pos="2160"/>
          <w:tab w:val="left" w:leader="none" w:pos="3420"/>
          <w:tab w:val="left" w:leader="none" w:pos="5400"/>
          <w:tab w:val="left" w:leader="none" w:pos="6300"/>
          <w:tab w:val="left" w:leader="none" w:pos="7560"/>
          <w:tab w:val="left" w:leader="none" w:pos="88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Förening:</w:t>
      </w:r>
      <w:r w:rsidDel="00000000" w:rsidR="00000000" w:rsidRPr="00000000">
        <w:rPr>
          <w:vertAlign w:val="baseline"/>
          <w:rtl w:val="0"/>
        </w:rPr>
        <w:t xml:space="preserve"> ……………………………………………….…………….</w:t>
      </w:r>
    </w:p>
    <w:p w:rsidR="00000000" w:rsidDel="00000000" w:rsidP="00000000" w:rsidRDefault="00000000" w:rsidRPr="00000000" w14:paraId="00000031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Kontaktperson för anmälningslistan:</w:t>
      </w:r>
      <w:r w:rsidDel="00000000" w:rsidR="00000000" w:rsidRPr="00000000">
        <w:rPr>
          <w:vertAlign w:val="baseline"/>
          <w:rtl w:val="0"/>
        </w:rPr>
        <w:t xml:space="preserve"> …………………..…………..</w:t>
      </w:r>
    </w:p>
    <w:p w:rsidR="00000000" w:rsidDel="00000000" w:rsidP="00000000" w:rsidRDefault="00000000" w:rsidRPr="00000000" w14:paraId="00000032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Telefon dagtid</w:t>
      </w:r>
      <w:r w:rsidDel="00000000" w:rsidR="00000000" w:rsidRPr="00000000">
        <w:rPr>
          <w:vertAlign w:val="baseline"/>
          <w:rtl w:val="0"/>
        </w:rPr>
        <w:t xml:space="preserve"> ……………………………….………….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E-postadress:</w:t>
      </w:r>
      <w:r w:rsidDel="00000000" w:rsidR="00000000" w:rsidRPr="00000000">
        <w:rPr>
          <w:vertAlign w:val="baseline"/>
          <w:rtl w:val="0"/>
        </w:rPr>
        <w:t xml:space="preserve"> ……………………………………………………..…..</w:t>
      </w:r>
    </w:p>
    <w:p w:rsidR="00000000" w:rsidDel="00000000" w:rsidP="00000000" w:rsidRDefault="00000000" w:rsidRPr="00000000" w14:paraId="00000034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Fakturaadress: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……………………………………………………..…..</w:t>
      </w:r>
    </w:p>
    <w:p w:rsidR="00000000" w:rsidDel="00000000" w:rsidP="00000000" w:rsidRDefault="00000000" w:rsidRPr="00000000" w14:paraId="00000035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……………………………………………………..…..</w:t>
      </w:r>
    </w:p>
    <w:p w:rsidR="00000000" w:rsidDel="00000000" w:rsidP="00000000" w:rsidRDefault="00000000" w:rsidRPr="00000000" w14:paraId="00000036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Anmälan insändes till </w:t>
      </w:r>
      <w:r w:rsidDel="00000000" w:rsidR="00000000" w:rsidRPr="00000000">
        <w:rPr>
          <w:b w:val="1"/>
          <w:rtl w:val="0"/>
        </w:rPr>
        <w:t xml:space="preserve">Parasport</w:t>
      </w:r>
      <w:r w:rsidDel="00000000" w:rsidR="00000000" w:rsidRPr="00000000">
        <w:rPr>
          <w:b w:val="1"/>
          <w:vertAlign w:val="baseline"/>
          <w:rtl w:val="0"/>
        </w:rPr>
        <w:t xml:space="preserve"> Falkenberg, </w:t>
      </w:r>
      <w:r w:rsidDel="00000000" w:rsidR="00000000" w:rsidRPr="00000000">
        <w:rPr>
          <w:b w:val="1"/>
          <w:rtl w:val="0"/>
        </w:rPr>
        <w:t xml:space="preserve">Lasarettsvägen 11</w:t>
      </w:r>
      <w:r w:rsidDel="00000000" w:rsidR="00000000" w:rsidRPr="00000000">
        <w:rPr>
          <w:b w:val="1"/>
          <w:vertAlign w:val="baseline"/>
          <w:rtl w:val="0"/>
        </w:rPr>
        <w:t xml:space="preserve">, 311 </w:t>
      </w:r>
      <w:r w:rsidDel="00000000" w:rsidR="00000000" w:rsidRPr="00000000">
        <w:rPr>
          <w:b w:val="1"/>
          <w:rtl w:val="0"/>
        </w:rPr>
        <w:t xml:space="preserve">37</w:t>
      </w:r>
      <w:r w:rsidDel="00000000" w:rsidR="00000000" w:rsidRPr="00000000">
        <w:rPr>
          <w:b w:val="1"/>
          <w:vertAlign w:val="baseline"/>
          <w:rtl w:val="0"/>
        </w:rPr>
        <w:t xml:space="preserve"> Falkenberg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Anmälan skall vara arrangörens ombud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tillhanda senast den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april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kl. 16.00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Anmälan kan även insändas via e-post: </w:t>
      </w:r>
      <w:r w:rsidDel="00000000" w:rsidR="00000000" w:rsidRPr="00000000">
        <w:rPr>
          <w:b w:val="1"/>
          <w:sz w:val="32"/>
          <w:szCs w:val="32"/>
          <w:rtl w:val="0"/>
        </w:rPr>
        <w:t xml:space="preserve">info@parasportfbg.se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jc w:val="center"/>
        <w:rPr>
          <w:b w:val="1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180" w:left="90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ngtext">
    <w:name w:val="Ballongtext"/>
    <w:basedOn w:val="Normal"/>
    <w:next w:val="Ballong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sv-SE" w:val="sv-SE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/N1CYTjOUWnftIXW99VKVEt4TA==">AMUW2mXOQzkWcwY+wlqUc2W/WH3ii549dIMlDf90s70FdRiMWVDyNZyHDVJ7pfxKybebjK85QZOHnijb0bGHDsNacV/RwpLU3/RpWo5BZhy/dTvDwj3BBww=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2005-04-07T07:45:00Z</dcterms:created>
  <dc:creator>Dick</dc:creator>
</cp:coreProperties>
</file>